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53" w:rsidRPr="00B84853" w:rsidRDefault="00B84853" w:rsidP="00B84853">
      <w:pPr>
        <w:pBdr>
          <w:bottom w:val="single" w:sz="6" w:space="1" w:color="auto"/>
        </w:pBdr>
        <w:spacing w:after="0" w:line="240" w:lineRule="auto"/>
        <w:jc w:val="center"/>
        <w:rPr>
          <w:rFonts w:ascii="Arial" w:eastAsia="Times New Roman" w:hAnsi="Arial" w:cs="Arial"/>
          <w:vanish/>
          <w:sz w:val="16"/>
          <w:szCs w:val="16"/>
        </w:rPr>
      </w:pPr>
      <w:r w:rsidRPr="00B84853">
        <w:rPr>
          <w:rFonts w:ascii="Arial" w:eastAsia="Times New Roman" w:hAnsi="Arial" w:cs="Arial"/>
          <w:vanish/>
          <w:sz w:val="16"/>
          <w:szCs w:val="16"/>
        </w:rPr>
        <w:t>Początek formularza</w:t>
      </w:r>
    </w:p>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Ogłoszenie nr 653172-N-2018 z dnia 2018-11-27 r. </w:t>
      </w:r>
    </w:p>
    <w:p w:rsidR="00B84853" w:rsidRPr="00B84853" w:rsidRDefault="00B84853" w:rsidP="00B84853">
      <w:pPr>
        <w:spacing w:after="0" w:line="240" w:lineRule="auto"/>
        <w:jc w:val="center"/>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1 Wojskowy Szpital Kliniczny z Polikliniką Samodzielny Publiczny Zakład Opieki Zdrowotnej w Lublinie: DOSTAWA ŚRODKÓW DEZYNFEKCYJNYCH</w:t>
      </w:r>
      <w:r w:rsidRPr="00B84853">
        <w:rPr>
          <w:rFonts w:ascii="Times New Roman" w:eastAsia="Times New Roman" w:hAnsi="Times New Roman" w:cs="Times New Roman"/>
          <w:sz w:val="24"/>
          <w:szCs w:val="24"/>
        </w:rPr>
        <w:br/>
        <w:t xml:space="preserve">OGŁOSZENIE O ZAMÓWIENIU - Dostawy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Zamieszczanie ogłoszenia:</w:t>
      </w:r>
      <w:r w:rsidRPr="00B84853">
        <w:rPr>
          <w:rFonts w:ascii="Times New Roman" w:eastAsia="Times New Roman" w:hAnsi="Times New Roman" w:cs="Times New Roman"/>
          <w:sz w:val="24"/>
          <w:szCs w:val="24"/>
        </w:rPr>
        <w:t xml:space="preserve"> Zamieszczanie obowiązkowe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Ogłoszenie dotyczy:</w:t>
      </w:r>
      <w:r w:rsidRPr="00B84853">
        <w:rPr>
          <w:rFonts w:ascii="Times New Roman" w:eastAsia="Times New Roman" w:hAnsi="Times New Roman" w:cs="Times New Roman"/>
          <w:sz w:val="24"/>
          <w:szCs w:val="24"/>
        </w:rPr>
        <w:t xml:space="preserve"> Zamówienia publicznego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Zamówienie dotyczy projektu lub programu współfinansowanego ze środków Unii Europejskiej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Nazwa projektu lub programu</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u w:val="single"/>
        </w:rPr>
        <w:t>SEKCJA I: ZAMAWIAJĄCY</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Postępowanie przeprowadza centralny zamawiający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Informacje na temat podmiotu któremu zamawiający powierzył/powierzyli prowadzenie postępowania:</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Postępowanie jest przeprowadzane wspólnie przez zamawiających</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Informacje dodatkowe:</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 1) NAZWA I ADRES: </w:t>
      </w:r>
      <w:r w:rsidRPr="00B84853">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B84853">
        <w:rPr>
          <w:rFonts w:ascii="Times New Roman" w:eastAsia="Times New Roman" w:hAnsi="Times New Roman" w:cs="Times New Roman"/>
          <w:sz w:val="24"/>
          <w:szCs w:val="24"/>
        </w:rPr>
        <w:br/>
        <w:t xml:space="preserve">Adres strony internetowej (URL): www.1wszk.pl </w:t>
      </w:r>
      <w:r w:rsidRPr="00B84853">
        <w:rPr>
          <w:rFonts w:ascii="Times New Roman" w:eastAsia="Times New Roman" w:hAnsi="Times New Roman" w:cs="Times New Roman"/>
          <w:sz w:val="24"/>
          <w:szCs w:val="24"/>
        </w:rPr>
        <w:br/>
        <w:t xml:space="preserve">Adres profilu nabywcy: </w:t>
      </w:r>
      <w:r w:rsidRPr="00B84853">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 2) RODZAJ ZAMAWIAJĄCEGO: </w:t>
      </w:r>
      <w:r w:rsidRPr="00B84853">
        <w:rPr>
          <w:rFonts w:ascii="Times New Roman" w:eastAsia="Times New Roman" w:hAnsi="Times New Roman" w:cs="Times New Roman"/>
          <w:sz w:val="24"/>
          <w:szCs w:val="24"/>
        </w:rPr>
        <w:t xml:space="preserve">Podmiot prawa publicznego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lastRenderedPageBreak/>
        <w:t xml:space="preserve">I.3) WSPÓLNE UDZIELANIE ZAMÓWIENIA </w:t>
      </w:r>
      <w:r w:rsidRPr="00B84853">
        <w:rPr>
          <w:rFonts w:ascii="Times New Roman" w:eastAsia="Times New Roman" w:hAnsi="Times New Roman" w:cs="Times New Roman"/>
          <w:b/>
          <w:bCs/>
          <w:i/>
          <w:iCs/>
          <w:sz w:val="24"/>
          <w:szCs w:val="24"/>
        </w:rPr>
        <w:t>(jeżeli dotyczy)</w:t>
      </w:r>
      <w:r w:rsidRPr="00B84853">
        <w:rPr>
          <w:rFonts w:ascii="Times New Roman" w:eastAsia="Times New Roman" w:hAnsi="Times New Roman" w:cs="Times New Roman"/>
          <w:b/>
          <w:bCs/>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I.4) KOMUNIKACJA: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Nieograniczony, pełny i bezpośredni dostęp do dokumentów z postępowania można uzyskać pod adresem (URL)</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Tak </w:t>
      </w:r>
      <w:r w:rsidRPr="00B84853">
        <w:rPr>
          <w:rFonts w:ascii="Times New Roman" w:eastAsia="Times New Roman" w:hAnsi="Times New Roman" w:cs="Times New Roman"/>
          <w:sz w:val="24"/>
          <w:szCs w:val="24"/>
        </w:rPr>
        <w:br/>
        <w:t xml:space="preserve">www.1wszk.pl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Tak </w:t>
      </w:r>
      <w:r w:rsidRPr="00B84853">
        <w:rPr>
          <w:rFonts w:ascii="Times New Roman" w:eastAsia="Times New Roman" w:hAnsi="Times New Roman" w:cs="Times New Roman"/>
          <w:sz w:val="24"/>
          <w:szCs w:val="24"/>
        </w:rPr>
        <w:br/>
        <w:t xml:space="preserve">www.1wszk.pl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Oferty lub wnioski o dopuszczenie do udziału w postępowaniu należy przesyłać:</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Elektronicznie</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adres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Dopuszczone jest przesłanie ofert lub wniosków o dopuszczenie do udziału w postępowaniu w inny sposób:</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Nie </w:t>
      </w:r>
      <w:r w:rsidRPr="00B84853">
        <w:rPr>
          <w:rFonts w:ascii="Times New Roman" w:eastAsia="Times New Roman" w:hAnsi="Times New Roman" w:cs="Times New Roman"/>
          <w:sz w:val="24"/>
          <w:szCs w:val="24"/>
        </w:rPr>
        <w:br/>
        <w:t xml:space="preserve">Inny sposób: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Wymagane jest przesłanie ofert lub wniosków o dopuszczenie do udziału w postępowaniu w inny sposób:</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Tak </w:t>
      </w:r>
      <w:r w:rsidRPr="00B84853">
        <w:rPr>
          <w:rFonts w:ascii="Times New Roman" w:eastAsia="Times New Roman" w:hAnsi="Times New Roman" w:cs="Times New Roman"/>
          <w:sz w:val="24"/>
          <w:szCs w:val="24"/>
        </w:rPr>
        <w:br/>
        <w:t xml:space="preserve">Inny sposób: </w:t>
      </w:r>
      <w:r w:rsidRPr="00B84853">
        <w:rPr>
          <w:rFonts w:ascii="Times New Roman" w:eastAsia="Times New Roman" w:hAnsi="Times New Roman" w:cs="Times New Roman"/>
          <w:sz w:val="24"/>
          <w:szCs w:val="24"/>
        </w:rPr>
        <w:br/>
        <w:t xml:space="preserve">w formie pisemnej </w:t>
      </w:r>
      <w:r w:rsidRPr="00B84853">
        <w:rPr>
          <w:rFonts w:ascii="Times New Roman" w:eastAsia="Times New Roman" w:hAnsi="Times New Roman" w:cs="Times New Roman"/>
          <w:sz w:val="24"/>
          <w:szCs w:val="24"/>
        </w:rPr>
        <w:br/>
        <w:t xml:space="preserve">Adres: </w:t>
      </w:r>
      <w:r w:rsidRPr="00B84853">
        <w:rPr>
          <w:rFonts w:ascii="Times New Roman" w:eastAsia="Times New Roman" w:hAnsi="Times New Roman" w:cs="Times New Roman"/>
          <w:sz w:val="24"/>
          <w:szCs w:val="24"/>
        </w:rPr>
        <w:br/>
        <w:t xml:space="preserve">1 Wojskowy Szpital Kliniczny z Polikliniką SPZOZ w Lublinie Filia w Ełku, ul. Kościuszki 30, 19-300 Ełk, pokój 22 ( punkt podawczy)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Nieograniczony, pełny, bezpośredni i bezpłatny dostęp do tych narzędzi można uzyskać pod adresem: (URL)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u w:val="single"/>
        </w:rPr>
        <w:t xml:space="preserve">SEKCJA II: PRZEDMIOT ZAMÓWIENIA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II.1) Nazwa nadana zamówieniu przez zamawiającego: </w:t>
      </w:r>
      <w:r w:rsidRPr="00B84853">
        <w:rPr>
          <w:rFonts w:ascii="Times New Roman" w:eastAsia="Times New Roman" w:hAnsi="Times New Roman" w:cs="Times New Roman"/>
          <w:sz w:val="24"/>
          <w:szCs w:val="24"/>
        </w:rPr>
        <w:t xml:space="preserve">DOSTAWA ŚRODKÓW DEZYNFEKCYJNYCH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Numer referencyjny: </w:t>
      </w:r>
      <w:r w:rsidRPr="00B84853">
        <w:rPr>
          <w:rFonts w:ascii="Times New Roman" w:eastAsia="Times New Roman" w:hAnsi="Times New Roman" w:cs="Times New Roman"/>
          <w:sz w:val="24"/>
          <w:szCs w:val="24"/>
        </w:rPr>
        <w:t xml:space="preserve">DZP/PN/58/2018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lastRenderedPageBreak/>
        <w:t xml:space="preserve">Przed wszczęciem postępowania o udzielenie zamówienia przeprowadzono dialog techniczny </w:t>
      </w:r>
    </w:p>
    <w:p w:rsidR="00B84853" w:rsidRPr="00B84853" w:rsidRDefault="00B84853" w:rsidP="00B84853">
      <w:pPr>
        <w:spacing w:after="0" w:line="240" w:lineRule="auto"/>
        <w:jc w:val="both"/>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II.2) Rodzaj zamówienia: </w:t>
      </w:r>
      <w:r w:rsidRPr="00B84853">
        <w:rPr>
          <w:rFonts w:ascii="Times New Roman" w:eastAsia="Times New Roman" w:hAnsi="Times New Roman" w:cs="Times New Roman"/>
          <w:sz w:val="24"/>
          <w:szCs w:val="24"/>
        </w:rPr>
        <w:t xml:space="preserve">Dostawy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II.3) Informacja o możliwości składania ofert częściowych</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Zamówienie podzielone jest na części: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Tak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Oferty lub wnioski o dopuszczenie do udziału w postępowaniu można składać w odniesieniu do:</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wszystkich części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Zamawiający zastrzega sobie prawo do udzielenia łącznie następujących części lub grup części:</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Maksymalna liczba części zamówienia, na które może zostać udzielone zamówienie jednemu wykonawcy:</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Łącznie 9 zadań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II.4)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 )</w:t>
      </w:r>
      <w:r w:rsidRPr="00B84853">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B84853">
        <w:rPr>
          <w:rFonts w:ascii="Times New Roman" w:eastAsia="Times New Roman" w:hAnsi="Times New Roman" w:cs="Times New Roman"/>
          <w:sz w:val="24"/>
          <w:szCs w:val="24"/>
        </w:rPr>
        <w:t xml:space="preserve">1. Przedmiotem zamówienia jest „Dostawa środków dezynfekcyjnych” zgodnie z ofertą cenową i szczegółowym opisem przedmiotu zamówienia stanowiącym Załączniki nr 2.1-2.9 do SIWZ (formularze cenowe).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II.5) Główny kod 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Dodatkowe kody CPV:</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II.6) Całkowita wartość zamówienia </w:t>
      </w:r>
      <w:r w:rsidRPr="00B84853">
        <w:rPr>
          <w:rFonts w:ascii="Times New Roman" w:eastAsia="Times New Roman" w:hAnsi="Times New Roman" w:cs="Times New Roman"/>
          <w:i/>
          <w:iCs/>
          <w:sz w:val="24"/>
          <w:szCs w:val="24"/>
        </w:rPr>
        <w:t>(jeżeli zamawiający podaje informacje o wartości zamówienia)</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B84853">
        <w:rPr>
          <w:rFonts w:ascii="Times New Roman" w:eastAsia="Times New Roman" w:hAnsi="Times New Roman" w:cs="Times New Roman"/>
          <w:b/>
          <w:bCs/>
          <w:sz w:val="24"/>
          <w:szCs w:val="24"/>
        </w:rPr>
        <w:t>pkt</w:t>
      </w:r>
      <w:proofErr w:type="spellEnd"/>
      <w:r w:rsidRPr="00B84853">
        <w:rPr>
          <w:rFonts w:ascii="Times New Roman" w:eastAsia="Times New Roman" w:hAnsi="Times New Roman" w:cs="Times New Roman"/>
          <w:b/>
          <w:bCs/>
          <w:sz w:val="24"/>
          <w:szCs w:val="24"/>
        </w:rPr>
        <w:t xml:space="preserve"> 6 i 7 lub w art. 134 ust. 6 </w:t>
      </w:r>
      <w:proofErr w:type="spellStart"/>
      <w:r w:rsidRPr="00B84853">
        <w:rPr>
          <w:rFonts w:ascii="Times New Roman" w:eastAsia="Times New Roman" w:hAnsi="Times New Roman" w:cs="Times New Roman"/>
          <w:b/>
          <w:bCs/>
          <w:sz w:val="24"/>
          <w:szCs w:val="24"/>
        </w:rPr>
        <w:t>pkt</w:t>
      </w:r>
      <w:proofErr w:type="spellEnd"/>
      <w:r w:rsidRPr="00B84853">
        <w:rPr>
          <w:rFonts w:ascii="Times New Roman" w:eastAsia="Times New Roman" w:hAnsi="Times New Roman" w:cs="Times New Roman"/>
          <w:b/>
          <w:bCs/>
          <w:sz w:val="24"/>
          <w:szCs w:val="24"/>
        </w:rPr>
        <w:t xml:space="preserve"> 3 ustawy </w:t>
      </w:r>
      <w:proofErr w:type="spellStart"/>
      <w:r w:rsidRPr="00B84853">
        <w:rPr>
          <w:rFonts w:ascii="Times New Roman" w:eastAsia="Times New Roman" w:hAnsi="Times New Roman" w:cs="Times New Roman"/>
          <w:b/>
          <w:bCs/>
          <w:sz w:val="24"/>
          <w:szCs w:val="24"/>
        </w:rPr>
        <w:t>Pzp</w:t>
      </w:r>
      <w:proofErr w:type="spellEnd"/>
      <w:r w:rsidRPr="00B84853">
        <w:rPr>
          <w:rFonts w:ascii="Times New Roman" w:eastAsia="Times New Roman" w:hAnsi="Times New Roman" w:cs="Times New Roman"/>
          <w:b/>
          <w:bCs/>
          <w:sz w:val="24"/>
          <w:szCs w:val="24"/>
        </w:rPr>
        <w:t xml:space="preserve">: </w:t>
      </w: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B84853">
        <w:rPr>
          <w:rFonts w:ascii="Times New Roman" w:eastAsia="Times New Roman" w:hAnsi="Times New Roman" w:cs="Times New Roman"/>
          <w:sz w:val="24"/>
          <w:szCs w:val="24"/>
        </w:rPr>
        <w:t>pkt</w:t>
      </w:r>
      <w:proofErr w:type="spellEnd"/>
      <w:r w:rsidRPr="00B84853">
        <w:rPr>
          <w:rFonts w:ascii="Times New Roman" w:eastAsia="Times New Roman" w:hAnsi="Times New Roman" w:cs="Times New Roman"/>
          <w:sz w:val="24"/>
          <w:szCs w:val="24"/>
        </w:rPr>
        <w:t xml:space="preserve"> 6 lub w art. 134 ust. 6 </w:t>
      </w:r>
      <w:proofErr w:type="spellStart"/>
      <w:r w:rsidRPr="00B84853">
        <w:rPr>
          <w:rFonts w:ascii="Times New Roman" w:eastAsia="Times New Roman" w:hAnsi="Times New Roman" w:cs="Times New Roman"/>
          <w:sz w:val="24"/>
          <w:szCs w:val="24"/>
        </w:rPr>
        <w:t>pkt</w:t>
      </w:r>
      <w:proofErr w:type="spellEnd"/>
      <w:r w:rsidRPr="00B84853">
        <w:rPr>
          <w:rFonts w:ascii="Times New Roman" w:eastAsia="Times New Roman" w:hAnsi="Times New Roman" w:cs="Times New Roman"/>
          <w:sz w:val="24"/>
          <w:szCs w:val="24"/>
        </w:rPr>
        <w:t xml:space="preserve"> 3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miesiącach:  5  </w:t>
      </w:r>
      <w:r w:rsidRPr="00B84853">
        <w:rPr>
          <w:rFonts w:ascii="Times New Roman" w:eastAsia="Times New Roman" w:hAnsi="Times New Roman" w:cs="Times New Roman"/>
          <w:i/>
          <w:iCs/>
          <w:sz w:val="24"/>
          <w:szCs w:val="24"/>
        </w:rPr>
        <w:t xml:space="preserve"> lub </w:t>
      </w:r>
      <w:r w:rsidRPr="00B84853">
        <w:rPr>
          <w:rFonts w:ascii="Times New Roman" w:eastAsia="Times New Roman" w:hAnsi="Times New Roman" w:cs="Times New Roman"/>
          <w:b/>
          <w:bCs/>
          <w:sz w:val="24"/>
          <w:szCs w:val="24"/>
        </w:rPr>
        <w:t>dniach:</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i/>
          <w:iCs/>
          <w:sz w:val="24"/>
          <w:szCs w:val="24"/>
        </w:rPr>
        <w:t>lub</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data rozpoczęcia: </w:t>
      </w:r>
      <w:r w:rsidRPr="00B84853">
        <w:rPr>
          <w:rFonts w:ascii="Times New Roman" w:eastAsia="Times New Roman" w:hAnsi="Times New Roman" w:cs="Times New Roman"/>
          <w:sz w:val="24"/>
          <w:szCs w:val="24"/>
        </w:rPr>
        <w:t> </w:t>
      </w:r>
      <w:r w:rsidRPr="00B84853">
        <w:rPr>
          <w:rFonts w:ascii="Times New Roman" w:eastAsia="Times New Roman" w:hAnsi="Times New Roman" w:cs="Times New Roman"/>
          <w:i/>
          <w:iCs/>
          <w:sz w:val="24"/>
          <w:szCs w:val="24"/>
        </w:rPr>
        <w:t xml:space="preserve"> lub </w:t>
      </w:r>
      <w:r w:rsidRPr="00B84853">
        <w:rPr>
          <w:rFonts w:ascii="Times New Roman" w:eastAsia="Times New Roman" w:hAnsi="Times New Roman" w:cs="Times New Roman"/>
          <w:b/>
          <w:bCs/>
          <w:sz w:val="24"/>
          <w:szCs w:val="24"/>
        </w:rPr>
        <w:t xml:space="preserve">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II.9) Informacje dodatkowe: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u w:val="single"/>
        </w:rPr>
        <w:t xml:space="preserve">SEKCJA III: INFORMACJE O CHARAKTERZE PRAWNYM, EKONOMICZNYM, FINANSOWYM I TECHNICZNYM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III.1) WARUNKI UDZIAŁU W POSTĘPOWANIU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lastRenderedPageBreak/>
        <w:t xml:space="preserve">Określenie warunków: Zamawiający wymaga posiadania przez Wykonawców, którzy składają ofertę aktualnej wymaganej prawem koncesji/zezwolenia na prowadzenie hurtowni farmaceutycznej/składu celnego/składu konsygnacyjnego na prowadzenie obrotu asortymentem stanowiącym przedmiot zamówienia dla produktów kwalifikowanych jako produkty lecznicze </w:t>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III.1.2) Sytuacja finansowa lub ekonomiczna </w:t>
      </w:r>
      <w:r w:rsidRPr="00B84853">
        <w:rPr>
          <w:rFonts w:ascii="Times New Roman" w:eastAsia="Times New Roman" w:hAnsi="Times New Roman" w:cs="Times New Roman"/>
          <w:sz w:val="24"/>
          <w:szCs w:val="24"/>
        </w:rPr>
        <w:br/>
        <w:t xml:space="preserve">Określenie warunków: Zamawiający nie wyznacza szczegółowego warunku w tym zakresie. </w:t>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III.1.3) Zdolność techniczna lub zawodowa </w:t>
      </w:r>
      <w:r w:rsidRPr="00B84853">
        <w:rPr>
          <w:rFonts w:ascii="Times New Roman" w:eastAsia="Times New Roman" w:hAnsi="Times New Roman" w:cs="Times New Roman"/>
          <w:sz w:val="24"/>
          <w:szCs w:val="24"/>
        </w:rPr>
        <w:br/>
        <w:t xml:space="preserve">Określenie warunków: Zamawiający nie wyznacza szczegółowego warunku w tym zakresie. </w:t>
      </w:r>
      <w:r w:rsidRPr="00B84853">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84853">
        <w:rPr>
          <w:rFonts w:ascii="Times New Roman" w:eastAsia="Times New Roman" w:hAnsi="Times New Roman" w:cs="Times New Roman"/>
          <w:sz w:val="24"/>
          <w:szCs w:val="24"/>
        </w:rPr>
        <w:br/>
        <w:t xml:space="preserve">Informacje dodatkowe: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III.2) PODSTAWY WYKLUCZENIA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III.2.1) Podstawy wykluczenia określone w art. 24 ust. 1 ustawy </w:t>
      </w:r>
      <w:proofErr w:type="spellStart"/>
      <w:r w:rsidRPr="00B84853">
        <w:rPr>
          <w:rFonts w:ascii="Times New Roman" w:eastAsia="Times New Roman" w:hAnsi="Times New Roman" w:cs="Times New Roman"/>
          <w:b/>
          <w:bCs/>
          <w:sz w:val="24"/>
          <w:szCs w:val="24"/>
        </w:rPr>
        <w:t>Pzp</w:t>
      </w:r>
      <w:proofErr w:type="spellEnd"/>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B84853">
        <w:rPr>
          <w:rFonts w:ascii="Times New Roman" w:eastAsia="Times New Roman" w:hAnsi="Times New Roman" w:cs="Times New Roman"/>
          <w:b/>
          <w:bCs/>
          <w:sz w:val="24"/>
          <w:szCs w:val="24"/>
        </w:rPr>
        <w:t>Pzp</w:t>
      </w:r>
      <w:proofErr w:type="spellEnd"/>
      <w:r w:rsidRPr="00B84853">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B84853">
        <w:rPr>
          <w:rFonts w:ascii="Times New Roman" w:eastAsia="Times New Roman" w:hAnsi="Times New Roman" w:cs="Times New Roman"/>
          <w:sz w:val="24"/>
          <w:szCs w:val="24"/>
        </w:rPr>
        <w:t>pkt</w:t>
      </w:r>
      <w:proofErr w:type="spellEnd"/>
      <w:r w:rsidRPr="00B84853">
        <w:rPr>
          <w:rFonts w:ascii="Times New Roman" w:eastAsia="Times New Roman" w:hAnsi="Times New Roman" w:cs="Times New Roman"/>
          <w:sz w:val="24"/>
          <w:szCs w:val="24"/>
        </w:rPr>
        <w:t xml:space="preserve"> 1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Oświadczenie o niepodleganiu wykluczeniu oraz spełnianiu warunków udziału w postępowaniu </w:t>
      </w:r>
      <w:r w:rsidRPr="00B84853">
        <w:rPr>
          <w:rFonts w:ascii="Times New Roman" w:eastAsia="Times New Roman" w:hAnsi="Times New Roman" w:cs="Times New Roman"/>
          <w:sz w:val="24"/>
          <w:szCs w:val="24"/>
        </w:rPr>
        <w:br/>
        <w:t xml:space="preserve">Tak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Oświadczenie o spełnianiu kryteriów selekcji </w:t>
      </w:r>
      <w:r w:rsidRPr="00B84853">
        <w:rPr>
          <w:rFonts w:ascii="Times New Roman" w:eastAsia="Times New Roman" w:hAnsi="Times New Roman" w:cs="Times New Roman"/>
          <w:sz w:val="24"/>
          <w:szCs w:val="24"/>
        </w:rPr>
        <w:br/>
        <w:t xml:space="preserve">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W zakresie potwierdzenia braku podstaw do wykluczenia z postępowania w okolicznościach, o których mowa w art. 24 ust.1 oraz ust. 5 pkt.1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B84853">
        <w:rPr>
          <w:rFonts w:ascii="Times New Roman" w:eastAsia="Times New Roman" w:hAnsi="Times New Roman" w:cs="Times New Roman"/>
          <w:sz w:val="24"/>
          <w:szCs w:val="24"/>
        </w:rPr>
        <w:t>pkt</w:t>
      </w:r>
      <w:proofErr w:type="spellEnd"/>
      <w:r w:rsidRPr="00B84853">
        <w:rPr>
          <w:rFonts w:ascii="Times New Roman" w:eastAsia="Times New Roman" w:hAnsi="Times New Roman" w:cs="Times New Roman"/>
          <w:sz w:val="24"/>
          <w:szCs w:val="24"/>
        </w:rPr>
        <w:t xml:space="preserve"> 1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III.5.1) W ZAKRESIE SPEŁNIANIA WARUNKÓW UDZIAŁU W POSTĘPOWANIU:</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W zakresie dokumentów potwierdzających spełnianie warunków udziału w postępowaniu, o których mowa w art. 25 ust.1 pkt.1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a) koncesja, zezwolenie,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(dotyczy preparatów kwalifikowanych jako produkty lecznicze).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lastRenderedPageBreak/>
        <w:t>III.5.2) W ZAKRESIE KRYTERIÓW SELEKCJI:</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W celu potwierdzenia, że oferowany przedmiot zamówienia spełnia wymagania określone przez Zamawiającego, zgodnie z art. 25 ust. 1 pkt. 2) ustawy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Zamawiający wymaga posiadania nw. dokumentów: 1) dla produktów kwalifikowanych jako produkty lecznicze: a) pozwolenie/zezwolenie, zgodnie z ustawą z dnia 6 września 2001 r. Prawo farmaceutyczne (Dz. U. 2008 Nr 45 poz. 271 z późniejszymi zmianami) – aktualne na dzień składania ofert, b) charakterystyka produktu leczniczego (w celu potwierdzenia żądanego spektrum działania oraz składu chemicznego w tym substancji czynnych), dla zaoferowanego przedmiotu zamówienia będącego produktem leczniczym (dezynfekcja rąk, skóry, błon śluzowych, ran za wyjątkiem preparatu opisanego w zad. nr 5 poz. 2,5, 2) dla produktów zakwalifikowanych przez producenta jako wyrób medyczny: aktualny dokument dopuszczenia do obrotu i używania na rynku krajowym dla zaoferowanego przedmiotu zamówienia,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3) dla produktów kwalifikowanych jako preparaty </w:t>
      </w:r>
      <w:proofErr w:type="spellStart"/>
      <w:r w:rsidRPr="00B84853">
        <w:rPr>
          <w:rFonts w:ascii="Times New Roman" w:eastAsia="Times New Roman" w:hAnsi="Times New Roman" w:cs="Times New Roman"/>
          <w:sz w:val="24"/>
          <w:szCs w:val="24"/>
        </w:rPr>
        <w:t>biobójcze</w:t>
      </w:r>
      <w:proofErr w:type="spellEnd"/>
      <w:r w:rsidRPr="00B84853">
        <w:rPr>
          <w:rFonts w:ascii="Times New Roman" w:eastAsia="Times New Roman" w:hAnsi="Times New Roman" w:cs="Times New Roman"/>
          <w:sz w:val="24"/>
          <w:szCs w:val="24"/>
        </w:rPr>
        <w:t xml:space="preserve"> - pozwolenie, o którym mowa w Ustawie o produktach </w:t>
      </w:r>
      <w:proofErr w:type="spellStart"/>
      <w:r w:rsidRPr="00B84853">
        <w:rPr>
          <w:rFonts w:ascii="Times New Roman" w:eastAsia="Times New Roman" w:hAnsi="Times New Roman" w:cs="Times New Roman"/>
          <w:sz w:val="24"/>
          <w:szCs w:val="24"/>
        </w:rPr>
        <w:t>biobójczych</w:t>
      </w:r>
      <w:proofErr w:type="spellEnd"/>
      <w:r w:rsidRPr="00B84853">
        <w:rPr>
          <w:rFonts w:ascii="Times New Roman" w:eastAsia="Times New Roman" w:hAnsi="Times New Roman" w:cs="Times New Roman"/>
          <w:sz w:val="24"/>
          <w:szCs w:val="24"/>
        </w:rPr>
        <w:t xml:space="preserve"> z dnia 13 września 2002 r. (Dz. U. 175 z 2002 r. poz.1433 ze. </w:t>
      </w:r>
      <w:proofErr w:type="spellStart"/>
      <w:r w:rsidRPr="00B84853">
        <w:rPr>
          <w:rFonts w:ascii="Times New Roman" w:eastAsia="Times New Roman" w:hAnsi="Times New Roman" w:cs="Times New Roman"/>
          <w:sz w:val="24"/>
          <w:szCs w:val="24"/>
        </w:rPr>
        <w:t>zm</w:t>
      </w:r>
      <w:proofErr w:type="spellEnd"/>
      <w:r w:rsidRPr="00B84853">
        <w:rPr>
          <w:rFonts w:ascii="Times New Roman" w:eastAsia="Times New Roman" w:hAnsi="Times New Roman" w:cs="Times New Roman"/>
          <w:sz w:val="24"/>
          <w:szCs w:val="24"/>
        </w:rPr>
        <w:t xml:space="preserve">,) 4) dla środków zakwalifikowanych jako niebezpieczne - aktualne karty charakterystyki zgodne ze stanem prawnym na dzień ogłoszenia substancji 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zamówienia będącego wyrobem kosmetycznym 6) Materiały informacyjne, opisy, katalogi, foldery w języku polskim dla każdego z elementów oferowanego asortymentu, nie zawierające informacji sprzecznych z informacjami podanymi w załączniku nr 1 do SIWZ – z opisem przedmiotu zamówienia (z wyraźnym zaznaczeniem pozycji której dotyczą). 7) Oświadczenie, że zaoferowane przez Wykonawcę produkty, będące przedmiotem zamówienia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B84853">
        <w:rPr>
          <w:rFonts w:ascii="Times New Roman" w:eastAsia="Times New Roman" w:hAnsi="Times New Roman" w:cs="Times New Roman"/>
          <w:sz w:val="24"/>
          <w:szCs w:val="24"/>
        </w:rPr>
        <w:t>Biobójczych</w:t>
      </w:r>
      <w:proofErr w:type="spellEnd"/>
      <w:r w:rsidRPr="00B84853">
        <w:rPr>
          <w:rFonts w:ascii="Times New Roman" w:eastAsia="Times New Roman" w:hAnsi="Times New Roman" w:cs="Times New Roman"/>
          <w:sz w:val="24"/>
          <w:szCs w:val="24"/>
        </w:rPr>
        <w:t xml:space="preserve"> lub badaniami PZH - dokumenty te Wykonawca przedstawi na każde żądanie Zamawiającego. 8) Pozytywna opinia producenta narzędzi endoskopowych firmy Olympus </w:t>
      </w:r>
      <w:proofErr w:type="spellStart"/>
      <w:r w:rsidRPr="00B84853">
        <w:rPr>
          <w:rFonts w:ascii="Times New Roman" w:eastAsia="Times New Roman" w:hAnsi="Times New Roman" w:cs="Times New Roman"/>
          <w:sz w:val="24"/>
          <w:szCs w:val="24"/>
        </w:rPr>
        <w:t>Optical</w:t>
      </w:r>
      <w:proofErr w:type="spellEnd"/>
      <w:r w:rsidRPr="00B84853">
        <w:rPr>
          <w:rFonts w:ascii="Times New Roman" w:eastAsia="Times New Roman" w:hAnsi="Times New Roman" w:cs="Times New Roman"/>
          <w:sz w:val="24"/>
          <w:szCs w:val="24"/>
        </w:rPr>
        <w:t xml:space="preserve"> potwierdzająca możliwość zastosowania zaoferowanego preparatu do mycia i dezynfekcji narzędzi endoskopowych – w Zadaniu nr 4 poz. 1 9) Etykiety handlowe dla każdej oferowanej pozycji asortymentowej w celu sprawdzenia, czy oferowany przedmiot zamówienia spełnia wymagania Zamawiającego zgodnie z jego przeznaczeniem.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III.7) INNE DOKUMENTY NIE WYMIENIONE W </w:t>
      </w:r>
      <w:proofErr w:type="spellStart"/>
      <w:r w:rsidRPr="00B84853">
        <w:rPr>
          <w:rFonts w:ascii="Times New Roman" w:eastAsia="Times New Roman" w:hAnsi="Times New Roman" w:cs="Times New Roman"/>
          <w:b/>
          <w:bCs/>
          <w:sz w:val="24"/>
          <w:szCs w:val="24"/>
        </w:rPr>
        <w:t>pkt</w:t>
      </w:r>
      <w:proofErr w:type="spellEnd"/>
      <w:r w:rsidRPr="00B84853">
        <w:rPr>
          <w:rFonts w:ascii="Times New Roman" w:eastAsia="Times New Roman" w:hAnsi="Times New Roman" w:cs="Times New Roman"/>
          <w:b/>
          <w:bCs/>
          <w:sz w:val="24"/>
          <w:szCs w:val="24"/>
        </w:rPr>
        <w:t xml:space="preserve"> III.3) - III.6)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1. OFERTA MUSI ZAWIERAĆ NASTĘPUJĄCE DOKUMENTY I OŚWIADCZENIA: 1) wstępne oświadczenie o braku podstaw do wykluczenia i spełnianiu warunków udziału w postępowaniu, wskazane rozdziale VII pkt.: 1 niniejszej SIWZ wg wzoru na załączniku nr 3 do SIWZ 2) Wypełniony i podpisany Formularz oferty Wykonawcy zawierającym co najmniej dane określone przez Zamawiającego w opracowanym wzorze stanowiącym załącznik nr 1 do SIWZ, 3) formularz cenowy, według kosztów dostawy przedmiotu </w:t>
      </w:r>
      <w:r w:rsidRPr="00B84853">
        <w:rPr>
          <w:rFonts w:ascii="Times New Roman" w:eastAsia="Times New Roman" w:hAnsi="Times New Roman" w:cs="Times New Roman"/>
          <w:sz w:val="24"/>
          <w:szCs w:val="24"/>
        </w:rPr>
        <w:lastRenderedPageBreak/>
        <w:t xml:space="preserve">zamówienia, określonego w załącznikach nr 2.1-2.9 4)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 8. WYKONAWCA W TERMINIE 3 DNI OD ZAMIESZCZENIA NA STRONIE INTERNETOWEJ INFORMACJI Z OTWARCIA OFERT O KTÓREJ MOWAW ART. 86 UST. 5 USTAWY PZP ZOBOWIĄZANY JEST DO PRZEKAZANIA ZAMAWIAJĄCEMU Oświadczenie o przynależności do tej samej grupy kapitałowej, o której mowa w art. 24 ust. 1 pkt. 23 ustawy – wzór stanowi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u w:val="single"/>
        </w:rPr>
        <w:t xml:space="preserve">SEKCJA IV: PROCEDURA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IV.1) OPIS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IV.1.1) Tryb udzielenia zamówienia: </w:t>
      </w:r>
      <w:r w:rsidRPr="00B84853">
        <w:rPr>
          <w:rFonts w:ascii="Times New Roman" w:eastAsia="Times New Roman" w:hAnsi="Times New Roman" w:cs="Times New Roman"/>
          <w:sz w:val="24"/>
          <w:szCs w:val="24"/>
        </w:rPr>
        <w:t xml:space="preserve">Przetarg nieograniczony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IV.1.2) Zamawiający żąda wniesienia wadium:</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Informacja na temat wadium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IV.1.3) Przewiduje się udzielenie zaliczek na poczet wykonania zamówienia:</w:t>
      </w:r>
      <w:r w:rsidRPr="00B84853">
        <w:rPr>
          <w:rFonts w:ascii="Times New Roman" w:eastAsia="Times New Roman" w:hAnsi="Times New Roman" w:cs="Times New Roman"/>
          <w:sz w:val="24"/>
          <w:szCs w:val="24"/>
        </w:rPr>
        <w:t xml:space="preserv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Należy podać informacje na temat udzielania zaliczek: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B84853">
        <w:rPr>
          <w:rFonts w:ascii="Times New Roman" w:eastAsia="Times New Roman" w:hAnsi="Times New Roman" w:cs="Times New Roman"/>
          <w:sz w:val="24"/>
          <w:szCs w:val="24"/>
        </w:rPr>
        <w:br/>
        <w:t xml:space="preserve">Nie </w:t>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IV.1.5.) Wymaga się złożenia oferty wariantowej: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Dopuszcza się złożenie oferty wariantowej </w:t>
      </w:r>
      <w:r w:rsidRPr="00B84853">
        <w:rPr>
          <w:rFonts w:ascii="Times New Roman" w:eastAsia="Times New Roman" w:hAnsi="Times New Roman" w:cs="Times New Roman"/>
          <w:sz w:val="24"/>
          <w:szCs w:val="24"/>
        </w:rPr>
        <w:br/>
        <w:t xml:space="preserve">Nie </w:t>
      </w:r>
      <w:r w:rsidRPr="00B84853">
        <w:rPr>
          <w:rFonts w:ascii="Times New Roman" w:eastAsia="Times New Roman" w:hAnsi="Times New Roman" w:cs="Times New Roman"/>
          <w:sz w:val="24"/>
          <w:szCs w:val="24"/>
        </w:rPr>
        <w:br/>
        <w:t xml:space="preserve">Złożenie oferty wariantowej dopuszcza się tylko z jednoczesnym złożeniem oferty zasadniczej: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IV.1.6) Przewidywana liczba wykonawców, którzy zostaną zaproszeni do udziału w postępowaniu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i/>
          <w:iCs/>
          <w:sz w:val="24"/>
          <w:szCs w:val="24"/>
        </w:rPr>
        <w:t xml:space="preserve">(przetarg ograniczony, negocjacje z ogłoszeniem, dialog konkurencyjny, partnerstwo innowacyjne)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Liczba wykonawców   </w:t>
      </w:r>
      <w:r w:rsidRPr="00B84853">
        <w:rPr>
          <w:rFonts w:ascii="Times New Roman" w:eastAsia="Times New Roman" w:hAnsi="Times New Roman" w:cs="Times New Roman"/>
          <w:sz w:val="24"/>
          <w:szCs w:val="24"/>
        </w:rPr>
        <w:br/>
        <w:t xml:space="preserve">Przewidywana minimalna liczba wykonawców </w:t>
      </w:r>
      <w:r w:rsidRPr="00B84853">
        <w:rPr>
          <w:rFonts w:ascii="Times New Roman" w:eastAsia="Times New Roman" w:hAnsi="Times New Roman" w:cs="Times New Roman"/>
          <w:sz w:val="24"/>
          <w:szCs w:val="24"/>
        </w:rPr>
        <w:br/>
        <w:t xml:space="preserve">Maksymalna liczba wykonawców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lastRenderedPageBreak/>
        <w:t xml:space="preserve">Kryteria selekcji wykonawców: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IV.1.7) Informacje na temat umowy ramowej lub dynamicznego systemu zakupów: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Umowa ramowa będzie zawarta: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Czy przewiduje się ograniczenie liczby uczestników umowy ramowej: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Przewidziana maksymalna liczba uczestników umowy ramowej: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Zamówienie obejmuje ustanowienie dynamicznego systemu zakupów: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IV.1.8) Aukcja elektroniczna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Przewidziane jest przeprowadzenie aukcji elektronicznej </w:t>
      </w:r>
      <w:r w:rsidRPr="00B84853">
        <w:rPr>
          <w:rFonts w:ascii="Times New Roman" w:eastAsia="Times New Roman" w:hAnsi="Times New Roman" w:cs="Times New Roman"/>
          <w:i/>
          <w:iCs/>
          <w:sz w:val="24"/>
          <w:szCs w:val="24"/>
        </w:rPr>
        <w:t xml:space="preserve">(przetarg nieograniczony, przetarg ograniczony, negocjacje z ogłoszeniem) </w:t>
      </w:r>
      <w:r w:rsidRPr="00B84853">
        <w:rPr>
          <w:rFonts w:ascii="Times New Roman" w:eastAsia="Times New Roman" w:hAnsi="Times New Roman" w:cs="Times New Roman"/>
          <w:sz w:val="24"/>
          <w:szCs w:val="24"/>
        </w:rPr>
        <w:t xml:space="preserve">Nie </w:t>
      </w:r>
      <w:r w:rsidRPr="00B84853">
        <w:rPr>
          <w:rFonts w:ascii="Times New Roman" w:eastAsia="Times New Roman" w:hAnsi="Times New Roman" w:cs="Times New Roman"/>
          <w:sz w:val="24"/>
          <w:szCs w:val="24"/>
        </w:rPr>
        <w:br/>
        <w:t xml:space="preserve">Należy podać adres strony internetowej, na której aukcja będzie prowadzona: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Należy wskazać elementy, których wartości będą przedmiotem aukcji elektronicznej: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Przewiduje się ograniczenia co do przedstawionych wartości, wynikające z opisu przedmiotu zamówienia:</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B84853">
        <w:rPr>
          <w:rFonts w:ascii="Times New Roman" w:eastAsia="Times New Roman" w:hAnsi="Times New Roman" w:cs="Times New Roman"/>
          <w:sz w:val="24"/>
          <w:szCs w:val="24"/>
        </w:rPr>
        <w:br/>
        <w:t xml:space="preserve">Informacje dotyczące przebiegu aukcji elektronicznej: </w:t>
      </w:r>
      <w:r w:rsidRPr="00B84853">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B84853">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B84853">
        <w:rPr>
          <w:rFonts w:ascii="Times New Roman" w:eastAsia="Times New Roman" w:hAnsi="Times New Roman" w:cs="Times New Roman"/>
          <w:sz w:val="24"/>
          <w:szCs w:val="24"/>
        </w:rPr>
        <w:br/>
        <w:t xml:space="preserve">Wymagania dotyczące rejestracji i identyfikacji wykonawców w aukcji elektronicznej: </w:t>
      </w:r>
      <w:r w:rsidRPr="00B84853">
        <w:rPr>
          <w:rFonts w:ascii="Times New Roman" w:eastAsia="Times New Roman" w:hAnsi="Times New Roman" w:cs="Times New Roman"/>
          <w:sz w:val="24"/>
          <w:szCs w:val="24"/>
        </w:rPr>
        <w:br/>
        <w:t xml:space="preserve">Informacje o liczbie etapów aukcji elektronicznej i czasie ich trwania: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Czas trwania: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Czy wykonawcy, którzy nie złożyli nowych postąpień, zostaną zakwalifikowani do następnego etapu: </w:t>
      </w:r>
      <w:r w:rsidRPr="00B84853">
        <w:rPr>
          <w:rFonts w:ascii="Times New Roman" w:eastAsia="Times New Roman" w:hAnsi="Times New Roman" w:cs="Times New Roman"/>
          <w:sz w:val="24"/>
          <w:szCs w:val="24"/>
        </w:rPr>
        <w:br/>
        <w:t xml:space="preserve">Warunki zamknięcia aukcji elektronicznej: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IV.2) KRYTERIA OCENY OFERT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IV.2.1) Kryteria oceny ofert: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IV.2.2) Kryteria</w:t>
      </w:r>
      <w:r w:rsidRPr="00B84853">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IV.2.3) Zastosowanie procedury, o której mowa w art. 24aa ust. 1 ustawy </w:t>
      </w:r>
      <w:proofErr w:type="spellStart"/>
      <w:r w:rsidRPr="00B84853">
        <w:rPr>
          <w:rFonts w:ascii="Times New Roman" w:eastAsia="Times New Roman" w:hAnsi="Times New Roman" w:cs="Times New Roman"/>
          <w:b/>
          <w:bCs/>
          <w:sz w:val="24"/>
          <w:szCs w:val="24"/>
        </w:rPr>
        <w:t>Pzp</w:t>
      </w:r>
      <w:proofErr w:type="spellEnd"/>
      <w:r w:rsidRPr="00B84853">
        <w:rPr>
          <w:rFonts w:ascii="Times New Roman" w:eastAsia="Times New Roman" w:hAnsi="Times New Roman" w:cs="Times New Roman"/>
          <w:b/>
          <w:bCs/>
          <w:sz w:val="24"/>
          <w:szCs w:val="24"/>
        </w:rPr>
        <w:t xml:space="preserve"> </w:t>
      </w:r>
      <w:r w:rsidRPr="00B84853">
        <w:rPr>
          <w:rFonts w:ascii="Times New Roman" w:eastAsia="Times New Roman" w:hAnsi="Times New Roman" w:cs="Times New Roman"/>
          <w:sz w:val="24"/>
          <w:szCs w:val="24"/>
        </w:rPr>
        <w:t xml:space="preserve">(przetarg nieograniczony) </w:t>
      </w:r>
      <w:r w:rsidRPr="00B84853">
        <w:rPr>
          <w:rFonts w:ascii="Times New Roman" w:eastAsia="Times New Roman" w:hAnsi="Times New Roman" w:cs="Times New Roman"/>
          <w:sz w:val="24"/>
          <w:szCs w:val="24"/>
        </w:rPr>
        <w:br/>
        <w:t xml:space="preserve">Tak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IV.3) Negocjacje z ogłoszeniem, dialog konkurencyjny, partnerstwo innowacyjne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IV.3.1) Informacje na temat negocjacji z ogłoszeniem</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Minimalne wymagania, które muszą spełniać wszystkie oferty: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B84853">
        <w:rPr>
          <w:rFonts w:ascii="Times New Roman" w:eastAsia="Times New Roman" w:hAnsi="Times New Roman" w:cs="Times New Roman"/>
          <w:sz w:val="24"/>
          <w:szCs w:val="24"/>
        </w:rPr>
        <w:br/>
        <w:t xml:space="preserve">Przewidziany jest podział negocjacji na etapy w celu ograniczenia liczby ofert: </w:t>
      </w:r>
      <w:r w:rsidRPr="00B84853">
        <w:rPr>
          <w:rFonts w:ascii="Times New Roman" w:eastAsia="Times New Roman" w:hAnsi="Times New Roman" w:cs="Times New Roman"/>
          <w:sz w:val="24"/>
          <w:szCs w:val="24"/>
        </w:rPr>
        <w:br/>
        <w:t xml:space="preserve">Należy podać informacje na temat etapów negocjacji (w tym liczbę etapów):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IV.3.2) Informacje na temat dialogu konkurencyjnego</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Opis potrzeb i wymagań zamawiającego lub informacja o sposobie uzyskania tego opisu: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Wstępny harmonogram postępowania: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Podział dialogu na etapy w celu ograniczenia liczby rozwiązań: </w:t>
      </w:r>
      <w:r w:rsidRPr="00B84853">
        <w:rPr>
          <w:rFonts w:ascii="Times New Roman" w:eastAsia="Times New Roman" w:hAnsi="Times New Roman" w:cs="Times New Roman"/>
          <w:sz w:val="24"/>
          <w:szCs w:val="24"/>
        </w:rPr>
        <w:br/>
        <w:t xml:space="preserve">Należy podać informacje na temat etapów dialogu: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IV.3.3) Informacje na temat partnerstwa innowacyjnego</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Informacje dodatkowe: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IV.4) Licytacja elektroniczna </w:t>
      </w:r>
      <w:r w:rsidRPr="00B84853">
        <w:rPr>
          <w:rFonts w:ascii="Times New Roman" w:eastAsia="Times New Roman" w:hAnsi="Times New Roman" w:cs="Times New Roman"/>
          <w:sz w:val="24"/>
          <w:szCs w:val="24"/>
        </w:rPr>
        <w:br/>
        <w:t xml:space="preserve">Adres strony internetowej, na której będzie prowadzona licytacja elektroniczna: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Adres strony internetowej, na której jest dostępny opis przedmiotu zamówienia w licytacji elektronicznej: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Sposób postępowania w toku licytacji elektronicznej, w tym określenie minimalnych wysokości postąpień: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Informacje o liczbie etapów licytacji elektronicznej i czasie ich trwania: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Czas trwania: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Wykonawcy, którzy nie złożyli nowych postąpień, zostaną zakwalifikowani do następnego etapu: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lastRenderedPageBreak/>
        <w:t xml:space="preserve">Termin składania wniosków o dopuszczenie do udziału w licytacji elektronicznej: </w:t>
      </w:r>
      <w:r w:rsidRPr="00B84853">
        <w:rPr>
          <w:rFonts w:ascii="Times New Roman" w:eastAsia="Times New Roman" w:hAnsi="Times New Roman" w:cs="Times New Roman"/>
          <w:sz w:val="24"/>
          <w:szCs w:val="24"/>
        </w:rPr>
        <w:br/>
        <w:t xml:space="preserve">Data: godzina: </w:t>
      </w:r>
      <w:r w:rsidRPr="00B84853">
        <w:rPr>
          <w:rFonts w:ascii="Times New Roman" w:eastAsia="Times New Roman" w:hAnsi="Times New Roman" w:cs="Times New Roman"/>
          <w:sz w:val="24"/>
          <w:szCs w:val="24"/>
        </w:rPr>
        <w:br/>
        <w:t xml:space="preserve">Termin otwarcia licytacji elektronicznej: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Termin i warunki zamknięcia licytacji elektronicznej: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Wymagania dotyczące zabezpieczenia należytego wykonania umowy: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t xml:space="preserve">Informacje dodatkowe: </w:t>
      </w:r>
    </w:p>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IV.5) ZMIANA UMOWY</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B84853">
        <w:rPr>
          <w:rFonts w:ascii="Times New Roman" w:eastAsia="Times New Roman" w:hAnsi="Times New Roman" w:cs="Times New Roman"/>
          <w:sz w:val="24"/>
          <w:szCs w:val="24"/>
        </w:rPr>
        <w:t xml:space="preserve"> Tak </w:t>
      </w:r>
      <w:r w:rsidRPr="00B84853">
        <w:rPr>
          <w:rFonts w:ascii="Times New Roman" w:eastAsia="Times New Roman" w:hAnsi="Times New Roman" w:cs="Times New Roman"/>
          <w:sz w:val="24"/>
          <w:szCs w:val="24"/>
        </w:rPr>
        <w:br/>
        <w:t xml:space="preserve">Należy wskazać zakres, charakter zmian oraz warunki wprowadzenia zmian: </w:t>
      </w:r>
      <w:r w:rsidRPr="00B84853">
        <w:rPr>
          <w:rFonts w:ascii="Times New Roman" w:eastAsia="Times New Roman" w:hAnsi="Times New Roman" w:cs="Times New Roman"/>
          <w:sz w:val="24"/>
          <w:szCs w:val="24"/>
        </w:rPr>
        <w:br/>
        <w:t xml:space="preserve">Zgodnie z art.144 </w:t>
      </w:r>
      <w:proofErr w:type="spellStart"/>
      <w:r w:rsidRPr="00B84853">
        <w:rPr>
          <w:rFonts w:ascii="Times New Roman" w:eastAsia="Times New Roman" w:hAnsi="Times New Roman" w:cs="Times New Roman"/>
          <w:sz w:val="24"/>
          <w:szCs w:val="24"/>
        </w:rPr>
        <w:t>Pzp</w:t>
      </w:r>
      <w:proofErr w:type="spellEnd"/>
      <w:r w:rsidRPr="00B84853">
        <w:rPr>
          <w:rFonts w:ascii="Times New Roman" w:eastAsia="Times New Roman" w:hAnsi="Times New Roman" w:cs="Times New Roman"/>
          <w:sz w:val="24"/>
          <w:szCs w:val="24"/>
        </w:rPr>
        <w:t xml:space="preserve">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IV.6) INFORMACJE ADMINISTRACYJNE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IV.6.1) Sposób udostępniania informacji o charakterze poufnym </w:t>
      </w:r>
      <w:r w:rsidRPr="00B84853">
        <w:rPr>
          <w:rFonts w:ascii="Times New Roman" w:eastAsia="Times New Roman" w:hAnsi="Times New Roman" w:cs="Times New Roman"/>
          <w:i/>
          <w:iCs/>
          <w:sz w:val="24"/>
          <w:szCs w:val="24"/>
        </w:rPr>
        <w:t xml:space="preserve">(jeżeli dotyczy):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Środki służące ochronie informacji o charakterze poufnym</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IV.6.2) Termin składania ofert lub wniosków o dopuszczenie do udziału w postępowaniu: </w:t>
      </w:r>
      <w:r w:rsidRPr="00B84853">
        <w:rPr>
          <w:rFonts w:ascii="Times New Roman" w:eastAsia="Times New Roman" w:hAnsi="Times New Roman" w:cs="Times New Roman"/>
          <w:sz w:val="24"/>
          <w:szCs w:val="24"/>
        </w:rPr>
        <w:br/>
        <w:t xml:space="preserve">Data: 2018-12-06, godzina: 10:00, </w:t>
      </w:r>
      <w:r w:rsidRPr="00B84853">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Wskazać powody: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B84853">
        <w:rPr>
          <w:rFonts w:ascii="Times New Roman" w:eastAsia="Times New Roman" w:hAnsi="Times New Roman" w:cs="Times New Roman"/>
          <w:sz w:val="24"/>
          <w:szCs w:val="24"/>
        </w:rPr>
        <w:br/>
        <w:t xml:space="preserve">&gt; język polski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IV.6.3) Termin związania ofertą: </w:t>
      </w:r>
      <w:r w:rsidRPr="00B84853">
        <w:rPr>
          <w:rFonts w:ascii="Times New Roman" w:eastAsia="Times New Roman" w:hAnsi="Times New Roman" w:cs="Times New Roman"/>
          <w:sz w:val="24"/>
          <w:szCs w:val="24"/>
        </w:rPr>
        <w:t xml:space="preserve">do: okres w dniach: 30 (od ostatecznego terminu składania ofert)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IV.6.4) Przewiduje się unieważnienie postępowania o udzielenie zamówienia, w przypadku nieprzyznania środków pochodzących z budżetu Unii Europejskiej oraz </w:t>
      </w:r>
      <w:r w:rsidRPr="00B84853">
        <w:rPr>
          <w:rFonts w:ascii="Times New Roman" w:eastAsia="Times New Roman" w:hAnsi="Times New Roman" w:cs="Times New Roman"/>
          <w:b/>
          <w:bCs/>
          <w:sz w:val="24"/>
          <w:szCs w:val="24"/>
        </w:rPr>
        <w:lastRenderedPageBreak/>
        <w:t>niepodlegających zwrotowi środków z pomocy udzielonej przez państwa członkowskie Europejskiego Porozumienia o Wolnym Handlu (EFTA), które miały być przeznaczone na sfinansowanie całości lub części zamówienia:</w:t>
      </w:r>
      <w:r w:rsidRPr="00B84853">
        <w:rPr>
          <w:rFonts w:ascii="Times New Roman" w:eastAsia="Times New Roman" w:hAnsi="Times New Roman" w:cs="Times New Roman"/>
          <w:sz w:val="24"/>
          <w:szCs w:val="24"/>
        </w:rPr>
        <w:t xml:space="preserve"> Nie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84853">
        <w:rPr>
          <w:rFonts w:ascii="Times New Roman" w:eastAsia="Times New Roman" w:hAnsi="Times New Roman" w:cs="Times New Roman"/>
          <w:sz w:val="24"/>
          <w:szCs w:val="24"/>
        </w:rPr>
        <w:t xml:space="preserve"> Nie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IV.6.6) Informacje dodatkowe:</w:t>
      </w:r>
      <w:r w:rsidRPr="00B84853">
        <w:rPr>
          <w:rFonts w:ascii="Times New Roman" w:eastAsia="Times New Roman" w:hAnsi="Times New Roman" w:cs="Times New Roman"/>
          <w:sz w:val="24"/>
          <w:szCs w:val="24"/>
        </w:rPr>
        <w:t xml:space="preserve"> </w:t>
      </w:r>
      <w:r w:rsidRPr="00B84853">
        <w:rPr>
          <w:rFonts w:ascii="Times New Roman" w:eastAsia="Times New Roman" w:hAnsi="Times New Roman" w:cs="Times New Roman"/>
          <w:sz w:val="24"/>
          <w:szCs w:val="24"/>
        </w:rPr>
        <w:br/>
      </w:r>
    </w:p>
    <w:p w:rsidR="00B84853" w:rsidRPr="00B84853" w:rsidRDefault="00B84853" w:rsidP="00B84853">
      <w:pPr>
        <w:spacing w:after="0" w:line="240" w:lineRule="auto"/>
        <w:jc w:val="center"/>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u w:val="single"/>
        </w:rPr>
        <w:t xml:space="preserve">ZAŁĄCZNIK I - INFORMACJE DOTYCZĄCE OFERT CZĘŚCIOWYCH </w:t>
      </w:r>
    </w:p>
    <w:p w:rsidR="00B84853" w:rsidRPr="00B84853" w:rsidRDefault="00B84853" w:rsidP="00B84853">
      <w:pPr>
        <w:spacing w:after="0" w:line="240" w:lineRule="auto"/>
        <w:rPr>
          <w:rFonts w:ascii="Times New Roman" w:eastAsia="Times New Roman" w:hAnsi="Times New Roman" w:cs="Times New Roman"/>
          <w:sz w:val="24"/>
          <w:szCs w:val="24"/>
        </w:rPr>
      </w:pPr>
    </w:p>
    <w:p w:rsidR="00B84853" w:rsidRPr="00B84853" w:rsidRDefault="00B84853" w:rsidP="00B8485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734"/>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1</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1-Preparaty do higieny rąk</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2.1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33"/>
        <w:gridCol w:w="180"/>
        <w:gridCol w:w="834"/>
        <w:gridCol w:w="7215"/>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2</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2 - Preparaty do mycia i dezynfekcji powierzchni dużych w placówkach służby zdrowia</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2.2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lastRenderedPageBreak/>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771"/>
        <w:gridCol w:w="180"/>
        <w:gridCol w:w="834"/>
        <w:gridCol w:w="7377"/>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3</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 xml:space="preserve">Zadanie nr 3 - Preparaty chlorowe i o działaniu </w:t>
            </w:r>
            <w:proofErr w:type="spellStart"/>
            <w:r w:rsidRPr="00B84853">
              <w:rPr>
                <w:rFonts w:ascii="Times New Roman" w:eastAsia="Times New Roman" w:hAnsi="Times New Roman" w:cs="Times New Roman"/>
                <w:sz w:val="24"/>
                <w:szCs w:val="24"/>
              </w:rPr>
              <w:t>sporobójczym</w:t>
            </w:r>
            <w:proofErr w:type="spellEnd"/>
            <w:r w:rsidRPr="00B84853">
              <w:rPr>
                <w:rFonts w:ascii="Times New Roman" w:eastAsia="Times New Roman" w:hAnsi="Times New Roman" w:cs="Times New Roman"/>
                <w:sz w:val="24"/>
                <w:szCs w:val="24"/>
              </w:rPr>
              <w:t xml:space="preserve"> (w tym Clostridium </w:t>
            </w:r>
            <w:proofErr w:type="spellStart"/>
            <w:r w:rsidRPr="00B84853">
              <w:rPr>
                <w:rFonts w:ascii="Times New Roman" w:eastAsia="Times New Roman" w:hAnsi="Times New Roman" w:cs="Times New Roman"/>
                <w:sz w:val="24"/>
                <w:szCs w:val="24"/>
              </w:rPr>
              <w:t>difficile</w:t>
            </w:r>
            <w:proofErr w:type="spellEnd"/>
            <w:r w:rsidRPr="00B84853">
              <w:rPr>
                <w:rFonts w:ascii="Times New Roman" w:eastAsia="Times New Roman" w:hAnsi="Times New Roman" w:cs="Times New Roman"/>
                <w:sz w:val="24"/>
                <w:szCs w:val="24"/>
              </w:rPr>
              <w:t>) do mycia i dezynfekcji powierzchni wyrobów medycznych oraz powierzchni i wyposażenia pomieszczeń w placówkach służby zdrowia;</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2.3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29"/>
        <w:gridCol w:w="180"/>
        <w:gridCol w:w="834"/>
        <w:gridCol w:w="7219"/>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4 - Preparaty do manualnego i mechanicznego mycia, dezynfekcji i pielęgnacji narzędzi</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2.4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lastRenderedPageBreak/>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4480"/>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5</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5 - Preparaty do dezynfekcji skóry</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2.5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36"/>
        <w:gridCol w:w="180"/>
        <w:gridCol w:w="834"/>
        <w:gridCol w:w="7312"/>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6 - Preparaty do mycia i dezynfekcji małych, trudnodostępnych powierzchni i wyrobów medycznych w placówkach służby zdrowia</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2.6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34"/>
        <w:gridCol w:w="180"/>
        <w:gridCol w:w="834"/>
        <w:gridCol w:w="7314"/>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7</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7 - Chusteczki do mycia i dezynfekcji małych, trudnodostępnych powierzchni i wyrobów medycznych w placówkach służby zdrowia</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2.7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5340"/>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8</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8 - Preparat do dezynfekcji błon śluzowych</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2.8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lastRenderedPageBreak/>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5007"/>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Część nr: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9</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Nazwa: </w:t>
            </w:r>
          </w:p>
        </w:tc>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Zadanie nr 9 - Preparat do higienicznego mycia rąk</w:t>
            </w:r>
          </w:p>
        </w:tc>
      </w:tr>
    </w:tbl>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b/>
          <w:bCs/>
          <w:sz w:val="24"/>
          <w:szCs w:val="24"/>
        </w:rPr>
        <w:t xml:space="preserve">1) Krótki opis przedmiotu zamówienia </w:t>
      </w:r>
      <w:r w:rsidRPr="00B84853">
        <w:rPr>
          <w:rFonts w:ascii="Times New Roman" w:eastAsia="Times New Roman" w:hAnsi="Times New Roman" w:cs="Times New Roman"/>
          <w:i/>
          <w:iCs/>
          <w:sz w:val="24"/>
          <w:szCs w:val="24"/>
        </w:rPr>
        <w:t>(wielkość, zakres, rodzaj i ilość dostaw, usług lub robót budowlanych lub określenie zapotrzebowania i wymagań)</w:t>
      </w:r>
      <w:r w:rsidRPr="00B8485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B84853">
        <w:rPr>
          <w:rFonts w:ascii="Times New Roman" w:eastAsia="Times New Roman" w:hAnsi="Times New Roman" w:cs="Times New Roman"/>
          <w:b/>
          <w:bCs/>
          <w:sz w:val="24"/>
          <w:szCs w:val="24"/>
        </w:rPr>
        <w:t>budowlane:</w:t>
      </w:r>
      <w:r w:rsidRPr="00B84853">
        <w:rPr>
          <w:rFonts w:ascii="Times New Roman" w:eastAsia="Times New Roman" w:hAnsi="Times New Roman" w:cs="Times New Roman"/>
          <w:sz w:val="24"/>
          <w:szCs w:val="24"/>
        </w:rPr>
        <w:t>Zgodnie</w:t>
      </w:r>
      <w:proofErr w:type="spellEnd"/>
      <w:r w:rsidRPr="00B84853">
        <w:rPr>
          <w:rFonts w:ascii="Times New Roman" w:eastAsia="Times New Roman" w:hAnsi="Times New Roman" w:cs="Times New Roman"/>
          <w:sz w:val="24"/>
          <w:szCs w:val="24"/>
        </w:rPr>
        <w:t xml:space="preserve"> z asortymentem określonym w załączniku nr 2.9 do SIWZ</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2) Wspólny Słownik Zamówień(CPV): </w:t>
      </w:r>
      <w:r w:rsidRPr="00B84853">
        <w:rPr>
          <w:rFonts w:ascii="Times New Roman" w:eastAsia="Times New Roman" w:hAnsi="Times New Roman" w:cs="Times New Roman"/>
          <w:sz w:val="24"/>
          <w:szCs w:val="24"/>
        </w:rPr>
        <w:t xml:space="preserve">33631600-8,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3) Wartość części zamówienia(jeżeli zamawiający podaje informacje o wartości zamówienia):</w:t>
      </w:r>
      <w:r w:rsidRPr="00B84853">
        <w:rPr>
          <w:rFonts w:ascii="Times New Roman" w:eastAsia="Times New Roman" w:hAnsi="Times New Roman" w:cs="Times New Roman"/>
          <w:sz w:val="24"/>
          <w:szCs w:val="24"/>
        </w:rPr>
        <w:br/>
        <w:t xml:space="preserve">Wartość bez VAT: </w:t>
      </w:r>
      <w:r w:rsidRPr="00B84853">
        <w:rPr>
          <w:rFonts w:ascii="Times New Roman" w:eastAsia="Times New Roman" w:hAnsi="Times New Roman" w:cs="Times New Roman"/>
          <w:sz w:val="24"/>
          <w:szCs w:val="24"/>
        </w:rPr>
        <w:br/>
        <w:t xml:space="preserve">Waluta: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4) Czas trwania lub termin wykonania: </w:t>
      </w:r>
      <w:r w:rsidRPr="00B84853">
        <w:rPr>
          <w:rFonts w:ascii="Times New Roman" w:eastAsia="Times New Roman" w:hAnsi="Times New Roman" w:cs="Times New Roman"/>
          <w:sz w:val="24"/>
          <w:szCs w:val="24"/>
        </w:rPr>
        <w:br/>
        <w:t>okres w miesiącach: 5</w:t>
      </w:r>
      <w:r w:rsidRPr="00B84853">
        <w:rPr>
          <w:rFonts w:ascii="Times New Roman" w:eastAsia="Times New Roman" w:hAnsi="Times New Roman" w:cs="Times New Roman"/>
          <w:sz w:val="24"/>
          <w:szCs w:val="24"/>
        </w:rPr>
        <w:br/>
        <w:t xml:space="preserve">okres w dniach: </w:t>
      </w:r>
      <w:r w:rsidRPr="00B84853">
        <w:rPr>
          <w:rFonts w:ascii="Times New Roman" w:eastAsia="Times New Roman" w:hAnsi="Times New Roman" w:cs="Times New Roman"/>
          <w:sz w:val="24"/>
          <w:szCs w:val="24"/>
        </w:rPr>
        <w:br/>
        <w:t xml:space="preserve">data rozpoczęcia: </w:t>
      </w:r>
      <w:r w:rsidRPr="00B84853">
        <w:rPr>
          <w:rFonts w:ascii="Times New Roman" w:eastAsia="Times New Roman" w:hAnsi="Times New Roman" w:cs="Times New Roman"/>
          <w:sz w:val="24"/>
          <w:szCs w:val="24"/>
        </w:rPr>
        <w:br/>
        <w:t xml:space="preserve">data zakończenia: </w:t>
      </w: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Znaczenie</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60,00</w:t>
            </w:r>
          </w:p>
        </w:tc>
      </w:tr>
      <w:tr w:rsidR="00B84853" w:rsidRPr="00B84853" w:rsidTr="00B84853">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t>40,00</w:t>
            </w:r>
          </w:p>
        </w:tc>
      </w:tr>
    </w:tbl>
    <w:p w:rsidR="00B84853" w:rsidRPr="00B84853" w:rsidRDefault="00B84853" w:rsidP="00B84853">
      <w:pPr>
        <w:spacing w:after="240" w:line="240" w:lineRule="auto"/>
        <w:rPr>
          <w:rFonts w:ascii="Times New Roman" w:eastAsia="Times New Roman" w:hAnsi="Times New Roman" w:cs="Times New Roman"/>
          <w:sz w:val="24"/>
          <w:szCs w:val="24"/>
        </w:rPr>
      </w:pPr>
      <w:r w:rsidRPr="00B84853">
        <w:rPr>
          <w:rFonts w:ascii="Times New Roman" w:eastAsia="Times New Roman" w:hAnsi="Times New Roman" w:cs="Times New Roman"/>
          <w:sz w:val="24"/>
          <w:szCs w:val="24"/>
        </w:rPr>
        <w:br/>
      </w:r>
      <w:r w:rsidRPr="00B84853">
        <w:rPr>
          <w:rFonts w:ascii="Times New Roman" w:eastAsia="Times New Roman" w:hAnsi="Times New Roman" w:cs="Times New Roman"/>
          <w:b/>
          <w:bCs/>
          <w:sz w:val="24"/>
          <w:szCs w:val="24"/>
        </w:rPr>
        <w:t>6) INFORMACJE DODATKOWE:</w:t>
      </w:r>
      <w:r w:rsidRPr="00B84853">
        <w:rPr>
          <w:rFonts w:ascii="Times New Roman" w:eastAsia="Times New Roman" w:hAnsi="Times New Roman" w:cs="Times New Roman"/>
          <w:sz w:val="24"/>
          <w:szCs w:val="24"/>
        </w:rPr>
        <w:br/>
      </w:r>
    </w:p>
    <w:p w:rsidR="00B84853" w:rsidRPr="00B84853" w:rsidRDefault="00B84853" w:rsidP="00B84853">
      <w:pPr>
        <w:spacing w:after="240" w:line="240" w:lineRule="auto"/>
        <w:rPr>
          <w:rFonts w:ascii="Times New Roman" w:eastAsia="Times New Roman" w:hAnsi="Times New Roman" w:cs="Times New Roman"/>
          <w:sz w:val="24"/>
          <w:szCs w:val="24"/>
        </w:rPr>
      </w:pPr>
    </w:p>
    <w:p w:rsidR="00B84853" w:rsidRPr="00B84853" w:rsidRDefault="00B84853" w:rsidP="00B84853">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B84853" w:rsidRPr="00B84853" w:rsidTr="00B84853">
        <w:trPr>
          <w:tblCellSpacing w:w="15" w:type="dxa"/>
        </w:trPr>
        <w:tc>
          <w:tcPr>
            <w:tcW w:w="0" w:type="auto"/>
            <w:vAlign w:val="center"/>
            <w:hideMark/>
          </w:tcPr>
          <w:p w:rsidR="00B84853" w:rsidRPr="00B84853" w:rsidRDefault="00B84853" w:rsidP="00B84853">
            <w:pPr>
              <w:spacing w:after="0" w:line="240" w:lineRule="auto"/>
              <w:rPr>
                <w:rFonts w:ascii="Times New Roman" w:eastAsia="Times New Roman" w:hAnsi="Times New Roman" w:cs="Times New Roman"/>
                <w:sz w:val="24"/>
                <w:szCs w:val="24"/>
              </w:rPr>
            </w:pPr>
          </w:p>
        </w:tc>
      </w:tr>
    </w:tbl>
    <w:p w:rsidR="00B84853" w:rsidRPr="00B84853" w:rsidRDefault="00B84853" w:rsidP="00B84853">
      <w:pPr>
        <w:pBdr>
          <w:top w:val="single" w:sz="6" w:space="1" w:color="auto"/>
        </w:pBdr>
        <w:spacing w:after="0" w:line="240" w:lineRule="auto"/>
        <w:jc w:val="center"/>
        <w:rPr>
          <w:rFonts w:ascii="Arial" w:eastAsia="Times New Roman" w:hAnsi="Arial" w:cs="Arial"/>
          <w:vanish/>
          <w:sz w:val="16"/>
          <w:szCs w:val="16"/>
        </w:rPr>
      </w:pPr>
      <w:r w:rsidRPr="00B84853">
        <w:rPr>
          <w:rFonts w:ascii="Arial" w:eastAsia="Times New Roman" w:hAnsi="Arial" w:cs="Arial"/>
          <w:vanish/>
          <w:sz w:val="16"/>
          <w:szCs w:val="16"/>
        </w:rPr>
        <w:t>Dół formularza</w:t>
      </w:r>
    </w:p>
    <w:p w:rsidR="00B84853" w:rsidRPr="00B84853" w:rsidRDefault="00B84853" w:rsidP="00B84853">
      <w:pPr>
        <w:pBdr>
          <w:bottom w:val="single" w:sz="6" w:space="1" w:color="auto"/>
        </w:pBdr>
        <w:spacing w:after="0" w:line="240" w:lineRule="auto"/>
        <w:jc w:val="center"/>
        <w:rPr>
          <w:rFonts w:ascii="Arial" w:eastAsia="Times New Roman" w:hAnsi="Arial" w:cs="Arial"/>
          <w:vanish/>
          <w:sz w:val="16"/>
          <w:szCs w:val="16"/>
        </w:rPr>
      </w:pPr>
      <w:r w:rsidRPr="00B84853">
        <w:rPr>
          <w:rFonts w:ascii="Arial" w:eastAsia="Times New Roman" w:hAnsi="Arial" w:cs="Arial"/>
          <w:vanish/>
          <w:sz w:val="16"/>
          <w:szCs w:val="16"/>
        </w:rPr>
        <w:t>Początek formularza</w:t>
      </w:r>
    </w:p>
    <w:p w:rsidR="00B84853" w:rsidRPr="00B84853" w:rsidRDefault="00B84853" w:rsidP="00B84853">
      <w:pPr>
        <w:pBdr>
          <w:top w:val="single" w:sz="6" w:space="1" w:color="auto"/>
        </w:pBdr>
        <w:spacing w:after="0" w:line="240" w:lineRule="auto"/>
        <w:jc w:val="center"/>
        <w:rPr>
          <w:rFonts w:ascii="Arial" w:eastAsia="Times New Roman" w:hAnsi="Arial" w:cs="Arial"/>
          <w:vanish/>
          <w:sz w:val="16"/>
          <w:szCs w:val="16"/>
        </w:rPr>
      </w:pPr>
      <w:r w:rsidRPr="00B84853">
        <w:rPr>
          <w:rFonts w:ascii="Arial" w:eastAsia="Times New Roman" w:hAnsi="Arial" w:cs="Arial"/>
          <w:vanish/>
          <w:sz w:val="16"/>
          <w:szCs w:val="16"/>
        </w:rPr>
        <w:t>Dół formularza</w:t>
      </w:r>
    </w:p>
    <w:p w:rsidR="00000000" w:rsidRDefault="00B84853"/>
    <w:sectPr w:rsidR="00000000" w:rsidSect="00B84853">
      <w:pgSz w:w="11906" w:h="16838"/>
      <w:pgMar w:top="568"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84853"/>
    <w:rsid w:val="00B848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848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8485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B848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8485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44823326">
      <w:bodyDiv w:val="1"/>
      <w:marLeft w:val="0"/>
      <w:marRight w:val="0"/>
      <w:marTop w:val="0"/>
      <w:marBottom w:val="0"/>
      <w:divBdr>
        <w:top w:val="none" w:sz="0" w:space="0" w:color="auto"/>
        <w:left w:val="none" w:sz="0" w:space="0" w:color="auto"/>
        <w:bottom w:val="none" w:sz="0" w:space="0" w:color="auto"/>
        <w:right w:val="none" w:sz="0" w:space="0" w:color="auto"/>
      </w:divBdr>
      <w:divsChild>
        <w:div w:id="1364792302">
          <w:marLeft w:val="0"/>
          <w:marRight w:val="0"/>
          <w:marTop w:val="0"/>
          <w:marBottom w:val="0"/>
          <w:divBdr>
            <w:top w:val="none" w:sz="0" w:space="0" w:color="auto"/>
            <w:left w:val="none" w:sz="0" w:space="0" w:color="auto"/>
            <w:bottom w:val="none" w:sz="0" w:space="0" w:color="auto"/>
            <w:right w:val="none" w:sz="0" w:space="0" w:color="auto"/>
          </w:divBdr>
          <w:divsChild>
            <w:div w:id="51079044">
              <w:marLeft w:val="0"/>
              <w:marRight w:val="0"/>
              <w:marTop w:val="0"/>
              <w:marBottom w:val="0"/>
              <w:divBdr>
                <w:top w:val="none" w:sz="0" w:space="0" w:color="auto"/>
                <w:left w:val="none" w:sz="0" w:space="0" w:color="auto"/>
                <w:bottom w:val="none" w:sz="0" w:space="0" w:color="auto"/>
                <w:right w:val="none" w:sz="0" w:space="0" w:color="auto"/>
              </w:divBdr>
              <w:divsChild>
                <w:div w:id="190383909">
                  <w:marLeft w:val="0"/>
                  <w:marRight w:val="0"/>
                  <w:marTop w:val="0"/>
                  <w:marBottom w:val="0"/>
                  <w:divBdr>
                    <w:top w:val="none" w:sz="0" w:space="0" w:color="auto"/>
                    <w:left w:val="none" w:sz="0" w:space="0" w:color="auto"/>
                    <w:bottom w:val="none" w:sz="0" w:space="0" w:color="auto"/>
                    <w:right w:val="none" w:sz="0" w:space="0" w:color="auto"/>
                  </w:divBdr>
                </w:div>
                <w:div w:id="510879443">
                  <w:marLeft w:val="0"/>
                  <w:marRight w:val="0"/>
                  <w:marTop w:val="0"/>
                  <w:marBottom w:val="0"/>
                  <w:divBdr>
                    <w:top w:val="none" w:sz="0" w:space="0" w:color="auto"/>
                    <w:left w:val="none" w:sz="0" w:space="0" w:color="auto"/>
                    <w:bottom w:val="none" w:sz="0" w:space="0" w:color="auto"/>
                    <w:right w:val="none" w:sz="0" w:space="0" w:color="auto"/>
                  </w:divBdr>
                </w:div>
                <w:div w:id="118494602">
                  <w:marLeft w:val="0"/>
                  <w:marRight w:val="0"/>
                  <w:marTop w:val="0"/>
                  <w:marBottom w:val="0"/>
                  <w:divBdr>
                    <w:top w:val="none" w:sz="0" w:space="0" w:color="auto"/>
                    <w:left w:val="none" w:sz="0" w:space="0" w:color="auto"/>
                    <w:bottom w:val="none" w:sz="0" w:space="0" w:color="auto"/>
                    <w:right w:val="none" w:sz="0" w:space="0" w:color="auto"/>
                  </w:divBdr>
                  <w:divsChild>
                    <w:div w:id="1573348389">
                      <w:marLeft w:val="0"/>
                      <w:marRight w:val="0"/>
                      <w:marTop w:val="0"/>
                      <w:marBottom w:val="0"/>
                      <w:divBdr>
                        <w:top w:val="none" w:sz="0" w:space="0" w:color="auto"/>
                        <w:left w:val="none" w:sz="0" w:space="0" w:color="auto"/>
                        <w:bottom w:val="none" w:sz="0" w:space="0" w:color="auto"/>
                        <w:right w:val="none" w:sz="0" w:space="0" w:color="auto"/>
                      </w:divBdr>
                    </w:div>
                  </w:divsChild>
                </w:div>
                <w:div w:id="1917011990">
                  <w:marLeft w:val="0"/>
                  <w:marRight w:val="0"/>
                  <w:marTop w:val="0"/>
                  <w:marBottom w:val="0"/>
                  <w:divBdr>
                    <w:top w:val="none" w:sz="0" w:space="0" w:color="auto"/>
                    <w:left w:val="none" w:sz="0" w:space="0" w:color="auto"/>
                    <w:bottom w:val="none" w:sz="0" w:space="0" w:color="auto"/>
                    <w:right w:val="none" w:sz="0" w:space="0" w:color="auto"/>
                  </w:divBdr>
                  <w:divsChild>
                    <w:div w:id="1813329336">
                      <w:marLeft w:val="0"/>
                      <w:marRight w:val="0"/>
                      <w:marTop w:val="0"/>
                      <w:marBottom w:val="0"/>
                      <w:divBdr>
                        <w:top w:val="none" w:sz="0" w:space="0" w:color="auto"/>
                        <w:left w:val="none" w:sz="0" w:space="0" w:color="auto"/>
                        <w:bottom w:val="none" w:sz="0" w:space="0" w:color="auto"/>
                        <w:right w:val="none" w:sz="0" w:space="0" w:color="auto"/>
                      </w:divBdr>
                    </w:div>
                  </w:divsChild>
                </w:div>
                <w:div w:id="1154756728">
                  <w:marLeft w:val="0"/>
                  <w:marRight w:val="0"/>
                  <w:marTop w:val="0"/>
                  <w:marBottom w:val="0"/>
                  <w:divBdr>
                    <w:top w:val="none" w:sz="0" w:space="0" w:color="auto"/>
                    <w:left w:val="none" w:sz="0" w:space="0" w:color="auto"/>
                    <w:bottom w:val="none" w:sz="0" w:space="0" w:color="auto"/>
                    <w:right w:val="none" w:sz="0" w:space="0" w:color="auto"/>
                  </w:divBdr>
                  <w:divsChild>
                    <w:div w:id="94205349">
                      <w:marLeft w:val="0"/>
                      <w:marRight w:val="0"/>
                      <w:marTop w:val="0"/>
                      <w:marBottom w:val="0"/>
                      <w:divBdr>
                        <w:top w:val="none" w:sz="0" w:space="0" w:color="auto"/>
                        <w:left w:val="none" w:sz="0" w:space="0" w:color="auto"/>
                        <w:bottom w:val="none" w:sz="0" w:space="0" w:color="auto"/>
                        <w:right w:val="none" w:sz="0" w:space="0" w:color="auto"/>
                      </w:divBdr>
                    </w:div>
                    <w:div w:id="1475105301">
                      <w:marLeft w:val="0"/>
                      <w:marRight w:val="0"/>
                      <w:marTop w:val="0"/>
                      <w:marBottom w:val="0"/>
                      <w:divBdr>
                        <w:top w:val="none" w:sz="0" w:space="0" w:color="auto"/>
                        <w:left w:val="none" w:sz="0" w:space="0" w:color="auto"/>
                        <w:bottom w:val="none" w:sz="0" w:space="0" w:color="auto"/>
                        <w:right w:val="none" w:sz="0" w:space="0" w:color="auto"/>
                      </w:divBdr>
                    </w:div>
                    <w:div w:id="126825430">
                      <w:marLeft w:val="0"/>
                      <w:marRight w:val="0"/>
                      <w:marTop w:val="0"/>
                      <w:marBottom w:val="0"/>
                      <w:divBdr>
                        <w:top w:val="none" w:sz="0" w:space="0" w:color="auto"/>
                        <w:left w:val="none" w:sz="0" w:space="0" w:color="auto"/>
                        <w:bottom w:val="none" w:sz="0" w:space="0" w:color="auto"/>
                        <w:right w:val="none" w:sz="0" w:space="0" w:color="auto"/>
                      </w:divBdr>
                    </w:div>
                    <w:div w:id="949892335">
                      <w:marLeft w:val="0"/>
                      <w:marRight w:val="0"/>
                      <w:marTop w:val="0"/>
                      <w:marBottom w:val="0"/>
                      <w:divBdr>
                        <w:top w:val="none" w:sz="0" w:space="0" w:color="auto"/>
                        <w:left w:val="none" w:sz="0" w:space="0" w:color="auto"/>
                        <w:bottom w:val="none" w:sz="0" w:space="0" w:color="auto"/>
                        <w:right w:val="none" w:sz="0" w:space="0" w:color="auto"/>
                      </w:divBdr>
                    </w:div>
                  </w:divsChild>
                </w:div>
                <w:div w:id="1937446052">
                  <w:marLeft w:val="0"/>
                  <w:marRight w:val="0"/>
                  <w:marTop w:val="0"/>
                  <w:marBottom w:val="0"/>
                  <w:divBdr>
                    <w:top w:val="none" w:sz="0" w:space="0" w:color="auto"/>
                    <w:left w:val="none" w:sz="0" w:space="0" w:color="auto"/>
                    <w:bottom w:val="none" w:sz="0" w:space="0" w:color="auto"/>
                    <w:right w:val="none" w:sz="0" w:space="0" w:color="auto"/>
                  </w:divBdr>
                  <w:divsChild>
                    <w:div w:id="2146121412">
                      <w:marLeft w:val="0"/>
                      <w:marRight w:val="0"/>
                      <w:marTop w:val="0"/>
                      <w:marBottom w:val="0"/>
                      <w:divBdr>
                        <w:top w:val="none" w:sz="0" w:space="0" w:color="auto"/>
                        <w:left w:val="none" w:sz="0" w:space="0" w:color="auto"/>
                        <w:bottom w:val="none" w:sz="0" w:space="0" w:color="auto"/>
                        <w:right w:val="none" w:sz="0" w:space="0" w:color="auto"/>
                      </w:divBdr>
                    </w:div>
                    <w:div w:id="382408494">
                      <w:marLeft w:val="0"/>
                      <w:marRight w:val="0"/>
                      <w:marTop w:val="0"/>
                      <w:marBottom w:val="0"/>
                      <w:divBdr>
                        <w:top w:val="none" w:sz="0" w:space="0" w:color="auto"/>
                        <w:left w:val="none" w:sz="0" w:space="0" w:color="auto"/>
                        <w:bottom w:val="none" w:sz="0" w:space="0" w:color="auto"/>
                        <w:right w:val="none" w:sz="0" w:space="0" w:color="auto"/>
                      </w:divBdr>
                    </w:div>
                    <w:div w:id="1560051335">
                      <w:marLeft w:val="0"/>
                      <w:marRight w:val="0"/>
                      <w:marTop w:val="0"/>
                      <w:marBottom w:val="0"/>
                      <w:divBdr>
                        <w:top w:val="none" w:sz="0" w:space="0" w:color="auto"/>
                        <w:left w:val="none" w:sz="0" w:space="0" w:color="auto"/>
                        <w:bottom w:val="none" w:sz="0" w:space="0" w:color="auto"/>
                        <w:right w:val="none" w:sz="0" w:space="0" w:color="auto"/>
                      </w:divBdr>
                    </w:div>
                    <w:div w:id="912204439">
                      <w:marLeft w:val="0"/>
                      <w:marRight w:val="0"/>
                      <w:marTop w:val="0"/>
                      <w:marBottom w:val="0"/>
                      <w:divBdr>
                        <w:top w:val="none" w:sz="0" w:space="0" w:color="auto"/>
                        <w:left w:val="none" w:sz="0" w:space="0" w:color="auto"/>
                        <w:bottom w:val="none" w:sz="0" w:space="0" w:color="auto"/>
                        <w:right w:val="none" w:sz="0" w:space="0" w:color="auto"/>
                      </w:divBdr>
                    </w:div>
                    <w:div w:id="410544506">
                      <w:marLeft w:val="0"/>
                      <w:marRight w:val="0"/>
                      <w:marTop w:val="0"/>
                      <w:marBottom w:val="0"/>
                      <w:divBdr>
                        <w:top w:val="none" w:sz="0" w:space="0" w:color="auto"/>
                        <w:left w:val="none" w:sz="0" w:space="0" w:color="auto"/>
                        <w:bottom w:val="none" w:sz="0" w:space="0" w:color="auto"/>
                        <w:right w:val="none" w:sz="0" w:space="0" w:color="auto"/>
                      </w:divBdr>
                    </w:div>
                    <w:div w:id="480074532">
                      <w:marLeft w:val="0"/>
                      <w:marRight w:val="0"/>
                      <w:marTop w:val="0"/>
                      <w:marBottom w:val="0"/>
                      <w:divBdr>
                        <w:top w:val="none" w:sz="0" w:space="0" w:color="auto"/>
                        <w:left w:val="none" w:sz="0" w:space="0" w:color="auto"/>
                        <w:bottom w:val="none" w:sz="0" w:space="0" w:color="auto"/>
                        <w:right w:val="none" w:sz="0" w:space="0" w:color="auto"/>
                      </w:divBdr>
                    </w:div>
                    <w:div w:id="281347145">
                      <w:marLeft w:val="0"/>
                      <w:marRight w:val="0"/>
                      <w:marTop w:val="0"/>
                      <w:marBottom w:val="0"/>
                      <w:divBdr>
                        <w:top w:val="none" w:sz="0" w:space="0" w:color="auto"/>
                        <w:left w:val="none" w:sz="0" w:space="0" w:color="auto"/>
                        <w:bottom w:val="none" w:sz="0" w:space="0" w:color="auto"/>
                        <w:right w:val="none" w:sz="0" w:space="0" w:color="auto"/>
                      </w:divBdr>
                    </w:div>
                  </w:divsChild>
                </w:div>
                <w:div w:id="1443721866">
                  <w:marLeft w:val="0"/>
                  <w:marRight w:val="0"/>
                  <w:marTop w:val="0"/>
                  <w:marBottom w:val="0"/>
                  <w:divBdr>
                    <w:top w:val="none" w:sz="0" w:space="0" w:color="auto"/>
                    <w:left w:val="none" w:sz="0" w:space="0" w:color="auto"/>
                    <w:bottom w:val="none" w:sz="0" w:space="0" w:color="auto"/>
                    <w:right w:val="none" w:sz="0" w:space="0" w:color="auto"/>
                  </w:divBdr>
                  <w:divsChild>
                    <w:div w:id="2012025012">
                      <w:marLeft w:val="0"/>
                      <w:marRight w:val="0"/>
                      <w:marTop w:val="0"/>
                      <w:marBottom w:val="0"/>
                      <w:divBdr>
                        <w:top w:val="none" w:sz="0" w:space="0" w:color="auto"/>
                        <w:left w:val="none" w:sz="0" w:space="0" w:color="auto"/>
                        <w:bottom w:val="none" w:sz="0" w:space="0" w:color="auto"/>
                        <w:right w:val="none" w:sz="0" w:space="0" w:color="auto"/>
                      </w:divBdr>
                    </w:div>
                    <w:div w:id="1658534094">
                      <w:marLeft w:val="0"/>
                      <w:marRight w:val="0"/>
                      <w:marTop w:val="0"/>
                      <w:marBottom w:val="0"/>
                      <w:divBdr>
                        <w:top w:val="none" w:sz="0" w:space="0" w:color="auto"/>
                        <w:left w:val="none" w:sz="0" w:space="0" w:color="auto"/>
                        <w:bottom w:val="none" w:sz="0" w:space="0" w:color="auto"/>
                        <w:right w:val="none" w:sz="0" w:space="0" w:color="auto"/>
                      </w:divBdr>
                    </w:div>
                  </w:divsChild>
                </w:div>
                <w:div w:id="985202944">
                  <w:marLeft w:val="0"/>
                  <w:marRight w:val="0"/>
                  <w:marTop w:val="0"/>
                  <w:marBottom w:val="0"/>
                  <w:divBdr>
                    <w:top w:val="none" w:sz="0" w:space="0" w:color="auto"/>
                    <w:left w:val="none" w:sz="0" w:space="0" w:color="auto"/>
                    <w:bottom w:val="none" w:sz="0" w:space="0" w:color="auto"/>
                    <w:right w:val="none" w:sz="0" w:space="0" w:color="auto"/>
                  </w:divBdr>
                  <w:divsChild>
                    <w:div w:id="1314139522">
                      <w:marLeft w:val="0"/>
                      <w:marRight w:val="0"/>
                      <w:marTop w:val="0"/>
                      <w:marBottom w:val="0"/>
                      <w:divBdr>
                        <w:top w:val="none" w:sz="0" w:space="0" w:color="auto"/>
                        <w:left w:val="none" w:sz="0" w:space="0" w:color="auto"/>
                        <w:bottom w:val="none" w:sz="0" w:space="0" w:color="auto"/>
                        <w:right w:val="none" w:sz="0" w:space="0" w:color="auto"/>
                      </w:divBdr>
                    </w:div>
                    <w:div w:id="1522428491">
                      <w:marLeft w:val="0"/>
                      <w:marRight w:val="0"/>
                      <w:marTop w:val="0"/>
                      <w:marBottom w:val="0"/>
                      <w:divBdr>
                        <w:top w:val="none" w:sz="0" w:space="0" w:color="auto"/>
                        <w:left w:val="none" w:sz="0" w:space="0" w:color="auto"/>
                        <w:bottom w:val="none" w:sz="0" w:space="0" w:color="auto"/>
                        <w:right w:val="none" w:sz="0" w:space="0" w:color="auto"/>
                      </w:divBdr>
                    </w:div>
                    <w:div w:id="1621498519">
                      <w:marLeft w:val="0"/>
                      <w:marRight w:val="0"/>
                      <w:marTop w:val="0"/>
                      <w:marBottom w:val="0"/>
                      <w:divBdr>
                        <w:top w:val="none" w:sz="0" w:space="0" w:color="auto"/>
                        <w:left w:val="none" w:sz="0" w:space="0" w:color="auto"/>
                        <w:bottom w:val="none" w:sz="0" w:space="0" w:color="auto"/>
                        <w:right w:val="none" w:sz="0" w:space="0" w:color="auto"/>
                      </w:divBdr>
                    </w:div>
                    <w:div w:id="560746841">
                      <w:marLeft w:val="0"/>
                      <w:marRight w:val="0"/>
                      <w:marTop w:val="0"/>
                      <w:marBottom w:val="0"/>
                      <w:divBdr>
                        <w:top w:val="none" w:sz="0" w:space="0" w:color="auto"/>
                        <w:left w:val="none" w:sz="0" w:space="0" w:color="auto"/>
                        <w:bottom w:val="none" w:sz="0" w:space="0" w:color="auto"/>
                        <w:right w:val="none" w:sz="0" w:space="0" w:color="auto"/>
                      </w:divBdr>
                    </w:div>
                    <w:div w:id="1947736532">
                      <w:marLeft w:val="0"/>
                      <w:marRight w:val="0"/>
                      <w:marTop w:val="0"/>
                      <w:marBottom w:val="0"/>
                      <w:divBdr>
                        <w:top w:val="none" w:sz="0" w:space="0" w:color="auto"/>
                        <w:left w:val="none" w:sz="0" w:space="0" w:color="auto"/>
                        <w:bottom w:val="none" w:sz="0" w:space="0" w:color="auto"/>
                        <w:right w:val="none" w:sz="0" w:space="0" w:color="auto"/>
                      </w:divBdr>
                    </w:div>
                    <w:div w:id="1599677854">
                      <w:marLeft w:val="0"/>
                      <w:marRight w:val="0"/>
                      <w:marTop w:val="0"/>
                      <w:marBottom w:val="0"/>
                      <w:divBdr>
                        <w:top w:val="none" w:sz="0" w:space="0" w:color="auto"/>
                        <w:left w:val="none" w:sz="0" w:space="0" w:color="auto"/>
                        <w:bottom w:val="none" w:sz="0" w:space="0" w:color="auto"/>
                        <w:right w:val="none" w:sz="0" w:space="0" w:color="auto"/>
                      </w:divBdr>
                    </w:div>
                    <w:div w:id="598106934">
                      <w:marLeft w:val="0"/>
                      <w:marRight w:val="0"/>
                      <w:marTop w:val="0"/>
                      <w:marBottom w:val="0"/>
                      <w:divBdr>
                        <w:top w:val="none" w:sz="0" w:space="0" w:color="auto"/>
                        <w:left w:val="none" w:sz="0" w:space="0" w:color="auto"/>
                        <w:bottom w:val="none" w:sz="0" w:space="0" w:color="auto"/>
                        <w:right w:val="none" w:sz="0" w:space="0" w:color="auto"/>
                      </w:divBdr>
                    </w:div>
                  </w:divsChild>
                </w:div>
                <w:div w:id="1869682070">
                  <w:marLeft w:val="0"/>
                  <w:marRight w:val="0"/>
                  <w:marTop w:val="0"/>
                  <w:marBottom w:val="0"/>
                  <w:divBdr>
                    <w:top w:val="none" w:sz="0" w:space="0" w:color="auto"/>
                    <w:left w:val="none" w:sz="0" w:space="0" w:color="auto"/>
                    <w:bottom w:val="none" w:sz="0" w:space="0" w:color="auto"/>
                    <w:right w:val="none" w:sz="0" w:space="0" w:color="auto"/>
                  </w:divBdr>
                  <w:divsChild>
                    <w:div w:id="1830098382">
                      <w:marLeft w:val="0"/>
                      <w:marRight w:val="0"/>
                      <w:marTop w:val="0"/>
                      <w:marBottom w:val="0"/>
                      <w:divBdr>
                        <w:top w:val="none" w:sz="0" w:space="0" w:color="auto"/>
                        <w:left w:val="none" w:sz="0" w:space="0" w:color="auto"/>
                        <w:bottom w:val="none" w:sz="0" w:space="0" w:color="auto"/>
                        <w:right w:val="none" w:sz="0" w:space="0" w:color="auto"/>
                      </w:divBdr>
                    </w:div>
                    <w:div w:id="2117559344">
                      <w:marLeft w:val="0"/>
                      <w:marRight w:val="0"/>
                      <w:marTop w:val="0"/>
                      <w:marBottom w:val="0"/>
                      <w:divBdr>
                        <w:top w:val="none" w:sz="0" w:space="0" w:color="auto"/>
                        <w:left w:val="none" w:sz="0" w:space="0" w:color="auto"/>
                        <w:bottom w:val="none" w:sz="0" w:space="0" w:color="auto"/>
                        <w:right w:val="none" w:sz="0" w:space="0" w:color="auto"/>
                      </w:divBdr>
                    </w:div>
                    <w:div w:id="903561472">
                      <w:marLeft w:val="0"/>
                      <w:marRight w:val="0"/>
                      <w:marTop w:val="0"/>
                      <w:marBottom w:val="0"/>
                      <w:divBdr>
                        <w:top w:val="none" w:sz="0" w:space="0" w:color="auto"/>
                        <w:left w:val="none" w:sz="0" w:space="0" w:color="auto"/>
                        <w:bottom w:val="none" w:sz="0" w:space="0" w:color="auto"/>
                        <w:right w:val="none" w:sz="0" w:space="0" w:color="auto"/>
                      </w:divBdr>
                    </w:div>
                    <w:div w:id="648217485">
                      <w:marLeft w:val="0"/>
                      <w:marRight w:val="0"/>
                      <w:marTop w:val="0"/>
                      <w:marBottom w:val="0"/>
                      <w:divBdr>
                        <w:top w:val="none" w:sz="0" w:space="0" w:color="auto"/>
                        <w:left w:val="none" w:sz="0" w:space="0" w:color="auto"/>
                        <w:bottom w:val="none" w:sz="0" w:space="0" w:color="auto"/>
                        <w:right w:val="none" w:sz="0" w:space="0" w:color="auto"/>
                      </w:divBdr>
                    </w:div>
                    <w:div w:id="1276476722">
                      <w:marLeft w:val="0"/>
                      <w:marRight w:val="0"/>
                      <w:marTop w:val="0"/>
                      <w:marBottom w:val="0"/>
                      <w:divBdr>
                        <w:top w:val="none" w:sz="0" w:space="0" w:color="auto"/>
                        <w:left w:val="none" w:sz="0" w:space="0" w:color="auto"/>
                        <w:bottom w:val="none" w:sz="0" w:space="0" w:color="auto"/>
                        <w:right w:val="none" w:sz="0" w:space="0" w:color="auto"/>
                      </w:divBdr>
                    </w:div>
                    <w:div w:id="170604071">
                      <w:marLeft w:val="0"/>
                      <w:marRight w:val="0"/>
                      <w:marTop w:val="0"/>
                      <w:marBottom w:val="0"/>
                      <w:divBdr>
                        <w:top w:val="none" w:sz="0" w:space="0" w:color="auto"/>
                        <w:left w:val="none" w:sz="0" w:space="0" w:color="auto"/>
                        <w:bottom w:val="none" w:sz="0" w:space="0" w:color="auto"/>
                        <w:right w:val="none" w:sz="0" w:space="0" w:color="auto"/>
                      </w:divBdr>
                    </w:div>
                    <w:div w:id="546374845">
                      <w:marLeft w:val="0"/>
                      <w:marRight w:val="0"/>
                      <w:marTop w:val="0"/>
                      <w:marBottom w:val="0"/>
                      <w:divBdr>
                        <w:top w:val="none" w:sz="0" w:space="0" w:color="auto"/>
                        <w:left w:val="none" w:sz="0" w:space="0" w:color="auto"/>
                        <w:bottom w:val="none" w:sz="0" w:space="0" w:color="auto"/>
                        <w:right w:val="none" w:sz="0" w:space="0" w:color="auto"/>
                      </w:divBdr>
                    </w:div>
                    <w:div w:id="1560051056">
                      <w:marLeft w:val="0"/>
                      <w:marRight w:val="0"/>
                      <w:marTop w:val="0"/>
                      <w:marBottom w:val="0"/>
                      <w:divBdr>
                        <w:top w:val="none" w:sz="0" w:space="0" w:color="auto"/>
                        <w:left w:val="none" w:sz="0" w:space="0" w:color="auto"/>
                        <w:bottom w:val="none" w:sz="0" w:space="0" w:color="auto"/>
                        <w:right w:val="none" w:sz="0" w:space="0" w:color="auto"/>
                      </w:divBdr>
                    </w:div>
                  </w:divsChild>
                </w:div>
                <w:div w:id="402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4584</Words>
  <Characters>27504</Characters>
  <Application>Microsoft Office Word</Application>
  <DocSecurity>0</DocSecurity>
  <Lines>229</Lines>
  <Paragraphs>64</Paragraphs>
  <ScaleCrop>false</ScaleCrop>
  <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sienkiewicz</dc:creator>
  <cp:keywords/>
  <dc:description/>
  <cp:lastModifiedBy>katarzyna sienkiewicz</cp:lastModifiedBy>
  <cp:revision>2</cp:revision>
  <dcterms:created xsi:type="dcterms:W3CDTF">2018-11-27T13:47:00Z</dcterms:created>
  <dcterms:modified xsi:type="dcterms:W3CDTF">2018-11-27T13:48:00Z</dcterms:modified>
</cp:coreProperties>
</file>